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1D5" w:rsidRPr="006D48B0" w:rsidRDefault="004561D5" w:rsidP="004561D5">
      <w:pPr>
        <w:rPr>
          <w:rFonts w:ascii="Batang" w:eastAsia="Batang" w:hAnsi="Batang"/>
          <w:szCs w:val="24"/>
        </w:rPr>
      </w:pPr>
      <w:r w:rsidRPr="006D48B0">
        <w:rPr>
          <w:rFonts w:ascii="Batang" w:eastAsia="Batang" w:hAnsi="Batang" w:hint="eastAsia"/>
          <w:szCs w:val="24"/>
        </w:rPr>
        <w:t>개성공업지구 세금규정</w:t>
      </w:r>
    </w:p>
    <w:p w:rsidR="004561D5" w:rsidRPr="006D48B0" w:rsidRDefault="004561D5" w:rsidP="004561D5">
      <w:pPr>
        <w:rPr>
          <w:rFonts w:ascii="Batang" w:eastAsia="Batang" w:hAnsi="Batang"/>
          <w:szCs w:val="24"/>
        </w:rPr>
      </w:pPr>
      <w:r w:rsidRPr="006D48B0">
        <w:rPr>
          <w:rFonts w:ascii="Batang" w:eastAsia="Batang" w:hAnsi="Batang" w:hint="eastAsia"/>
          <w:szCs w:val="24"/>
        </w:rPr>
        <w:t xml:space="preserve">제정 2003-09-18 (최고인민회의 상임위원회 결정 제1호로 채택)  </w:t>
      </w:r>
    </w:p>
    <w:p w:rsidR="004561D5" w:rsidRPr="006D48B0" w:rsidRDefault="004561D5" w:rsidP="004561D5">
      <w:pPr>
        <w:rPr>
          <w:rFonts w:ascii="Batang" w:eastAsia="Batang" w:hAnsi="Batang"/>
          <w:szCs w:val="24"/>
        </w:rPr>
      </w:pPr>
    </w:p>
    <w:p w:rsidR="004561D5" w:rsidRPr="006D48B0" w:rsidRDefault="004561D5" w:rsidP="004561D5">
      <w:pPr>
        <w:rPr>
          <w:rFonts w:ascii="Batang" w:eastAsia="Batang" w:hAnsi="Batang"/>
          <w:szCs w:val="24"/>
        </w:rPr>
      </w:pPr>
      <w:bookmarkStart w:id="0" w:name="_GoBack"/>
      <w:bookmarkEnd w:id="0"/>
    </w:p>
    <w:p w:rsidR="004561D5" w:rsidRPr="006D48B0" w:rsidRDefault="004561D5" w:rsidP="004561D5">
      <w:pPr>
        <w:rPr>
          <w:rFonts w:ascii="Batang" w:eastAsia="Batang" w:hAnsi="Batang"/>
          <w:szCs w:val="24"/>
        </w:rPr>
      </w:pPr>
      <w:r w:rsidRPr="006D48B0">
        <w:rPr>
          <w:rFonts w:ascii="Batang" w:eastAsia="Batang" w:hAnsi="Batang" w:hint="eastAsia"/>
          <w:szCs w:val="24"/>
        </w:rPr>
        <w:t>제1장 일반규정</w:t>
      </w:r>
    </w:p>
    <w:p w:rsidR="004561D5" w:rsidRPr="006D48B0" w:rsidRDefault="004561D5" w:rsidP="004561D5">
      <w:pPr>
        <w:rPr>
          <w:rFonts w:ascii="Batang" w:eastAsia="Batang" w:hAnsi="Batang"/>
          <w:szCs w:val="24"/>
        </w:rPr>
      </w:pPr>
      <w:r w:rsidRPr="006D48B0">
        <w:rPr>
          <w:rFonts w:ascii="Batang" w:eastAsia="Batang" w:hAnsi="Batang" w:hint="eastAsia"/>
          <w:szCs w:val="24"/>
        </w:rPr>
        <w:t>제1조(사명)</w:t>
      </w:r>
    </w:p>
    <w:p w:rsidR="004561D5" w:rsidRPr="006D48B0" w:rsidRDefault="004561D5" w:rsidP="004561D5">
      <w:pPr>
        <w:rPr>
          <w:rFonts w:ascii="Batang" w:eastAsia="Batang" w:hAnsi="Batang"/>
          <w:szCs w:val="24"/>
        </w:rPr>
      </w:pPr>
      <w:r w:rsidRPr="006D48B0">
        <w:rPr>
          <w:rFonts w:ascii="Batang" w:eastAsia="Batang" w:hAnsi="Batang" w:hint="eastAsia"/>
          <w:szCs w:val="24"/>
        </w:rPr>
        <w:t>이 규정은 개성공업지구에서 세무질서를 엄격히 세워 세금의 부과와 납부를 정확히 하는데 이바지 한다.</w:t>
      </w:r>
    </w:p>
    <w:p w:rsidR="004561D5" w:rsidRPr="006D48B0" w:rsidRDefault="004561D5" w:rsidP="004561D5">
      <w:pPr>
        <w:rPr>
          <w:rFonts w:ascii="Batang" w:eastAsia="Batang" w:hAnsi="Batang"/>
          <w:szCs w:val="24"/>
        </w:rPr>
      </w:pPr>
      <w:r w:rsidRPr="006D48B0">
        <w:rPr>
          <w:rFonts w:ascii="Batang" w:eastAsia="Batang" w:hAnsi="Batang" w:hint="eastAsia"/>
          <w:szCs w:val="24"/>
        </w:rPr>
        <w:t>제2조(적용대상)</w:t>
      </w:r>
    </w:p>
    <w:p w:rsidR="004561D5" w:rsidRPr="006D48B0" w:rsidRDefault="004561D5" w:rsidP="004561D5">
      <w:pPr>
        <w:rPr>
          <w:rFonts w:ascii="Batang" w:eastAsia="Batang" w:hAnsi="Batang"/>
          <w:szCs w:val="24"/>
        </w:rPr>
      </w:pPr>
      <w:r w:rsidRPr="006D48B0">
        <w:rPr>
          <w:rFonts w:ascii="Batang" w:eastAsia="Batang" w:hAnsi="Batang" w:hint="eastAsia"/>
          <w:szCs w:val="24"/>
        </w:rPr>
        <w:t xml:space="preserve">이 규정은 공업지구에서 경제거래를 하거나 소득을 얻은 기업과 개인에게 적용한다. </w:t>
      </w:r>
    </w:p>
    <w:p w:rsidR="004561D5" w:rsidRPr="006D48B0" w:rsidRDefault="004561D5" w:rsidP="004561D5">
      <w:pPr>
        <w:rPr>
          <w:rFonts w:ascii="Batang" w:eastAsia="Batang" w:hAnsi="Batang"/>
          <w:szCs w:val="24"/>
        </w:rPr>
      </w:pPr>
      <w:r w:rsidRPr="006D48B0">
        <w:rPr>
          <w:rFonts w:ascii="Batang" w:eastAsia="Batang" w:hAnsi="Batang" w:hint="eastAsia"/>
          <w:szCs w:val="24"/>
        </w:rPr>
        <w:t>기업에는 공업지구에서 영리활동을 하는 기업과 지사, 영업소, 개인업자가, 개인에는 남측 및 해외동포, 외국인이 속한다.</w:t>
      </w:r>
    </w:p>
    <w:p w:rsidR="004561D5" w:rsidRPr="006D48B0" w:rsidRDefault="004561D5" w:rsidP="004561D5">
      <w:pPr>
        <w:rPr>
          <w:rFonts w:ascii="Batang" w:eastAsia="Batang" w:hAnsi="Batang"/>
          <w:szCs w:val="24"/>
        </w:rPr>
      </w:pPr>
      <w:r w:rsidRPr="006D48B0">
        <w:rPr>
          <w:rFonts w:ascii="Batang" w:eastAsia="Batang" w:hAnsi="Batang" w:hint="eastAsia"/>
          <w:szCs w:val="24"/>
        </w:rPr>
        <w:t>제3조(세무사업 단위와 지도단위)</w:t>
      </w:r>
    </w:p>
    <w:p w:rsidR="004561D5" w:rsidRPr="006D48B0" w:rsidRDefault="004561D5" w:rsidP="004561D5">
      <w:pPr>
        <w:rPr>
          <w:rFonts w:ascii="Batang" w:eastAsia="Batang" w:hAnsi="Batang"/>
          <w:szCs w:val="24"/>
        </w:rPr>
      </w:pPr>
      <w:r w:rsidRPr="006D48B0">
        <w:rPr>
          <w:rFonts w:ascii="Batang" w:eastAsia="Batang" w:hAnsi="Batang" w:hint="eastAsia"/>
          <w:szCs w:val="24"/>
        </w:rPr>
        <w:t xml:space="preserve">세금의 부과와 징수는 공업지구 세무소가 한다. </w:t>
      </w:r>
    </w:p>
    <w:p w:rsidR="004561D5" w:rsidRPr="006D48B0" w:rsidRDefault="004561D5" w:rsidP="004561D5">
      <w:pPr>
        <w:rPr>
          <w:rFonts w:ascii="Batang" w:eastAsia="Batang" w:hAnsi="Batang"/>
          <w:szCs w:val="24"/>
        </w:rPr>
      </w:pPr>
      <w:r w:rsidRPr="006D48B0">
        <w:rPr>
          <w:rFonts w:ascii="Batang" w:eastAsia="Batang" w:hAnsi="Batang" w:hint="eastAsia"/>
          <w:szCs w:val="24"/>
        </w:rPr>
        <w:t>공업지구 세무소의 사업에 대한 지도는 중앙공업지구지도기관이 한다.</w:t>
      </w:r>
    </w:p>
    <w:p w:rsidR="004561D5" w:rsidRPr="006D48B0" w:rsidRDefault="004561D5" w:rsidP="004561D5">
      <w:pPr>
        <w:rPr>
          <w:rFonts w:ascii="Batang" w:eastAsia="Batang" w:hAnsi="Batang"/>
          <w:szCs w:val="24"/>
        </w:rPr>
      </w:pPr>
      <w:r w:rsidRPr="006D48B0">
        <w:rPr>
          <w:rFonts w:ascii="Batang" w:eastAsia="Batang" w:hAnsi="Batang" w:hint="eastAsia"/>
          <w:szCs w:val="24"/>
        </w:rPr>
        <w:t>제4조(기업의 세무등록)</w:t>
      </w:r>
    </w:p>
    <w:p w:rsidR="004561D5" w:rsidRPr="006D48B0" w:rsidRDefault="004561D5" w:rsidP="004561D5">
      <w:pPr>
        <w:rPr>
          <w:rFonts w:ascii="Batang" w:eastAsia="Batang" w:hAnsi="Batang"/>
          <w:szCs w:val="24"/>
        </w:rPr>
      </w:pPr>
      <w:r w:rsidRPr="006D48B0">
        <w:rPr>
          <w:rFonts w:ascii="Batang" w:eastAsia="Batang" w:hAnsi="Batang" w:hint="eastAsia"/>
          <w:szCs w:val="24"/>
        </w:rPr>
        <w:t xml:space="preserve">공업지구에서 세무등록은 세무소에 한다. 이 경우 세무등록 신청서와 기업등록증 사본을 낸다. </w:t>
      </w:r>
    </w:p>
    <w:p w:rsidR="004561D5" w:rsidRPr="006D48B0" w:rsidRDefault="004561D5" w:rsidP="004561D5">
      <w:pPr>
        <w:rPr>
          <w:rFonts w:ascii="Batang" w:eastAsia="Batang" w:hAnsi="Batang"/>
          <w:szCs w:val="24"/>
        </w:rPr>
      </w:pPr>
      <w:r w:rsidRPr="006D48B0">
        <w:rPr>
          <w:rFonts w:ascii="Batang" w:eastAsia="Batang" w:hAnsi="Batang" w:hint="eastAsia"/>
          <w:szCs w:val="24"/>
        </w:rPr>
        <w:t>세무등록은 기업등록증을 발급 받은 날부터 20일 안으로 한다.</w:t>
      </w:r>
    </w:p>
    <w:p w:rsidR="004561D5" w:rsidRPr="006D48B0" w:rsidRDefault="004561D5" w:rsidP="004561D5">
      <w:pPr>
        <w:rPr>
          <w:rFonts w:ascii="Batang" w:eastAsia="Batang" w:hAnsi="Batang"/>
          <w:szCs w:val="24"/>
        </w:rPr>
      </w:pPr>
      <w:r w:rsidRPr="006D48B0">
        <w:rPr>
          <w:rFonts w:ascii="Batang" w:eastAsia="Batang" w:hAnsi="Batang" w:hint="eastAsia"/>
          <w:szCs w:val="24"/>
        </w:rPr>
        <w:t>제5조(기업의 세무변경 및 최소)</w:t>
      </w:r>
    </w:p>
    <w:p w:rsidR="004561D5" w:rsidRPr="006D48B0" w:rsidRDefault="004561D5" w:rsidP="004561D5">
      <w:pPr>
        <w:rPr>
          <w:rFonts w:ascii="Batang" w:eastAsia="Batang" w:hAnsi="Batang"/>
          <w:szCs w:val="24"/>
        </w:rPr>
      </w:pPr>
      <w:r w:rsidRPr="006D48B0">
        <w:rPr>
          <w:rFonts w:ascii="Batang" w:eastAsia="Batang" w:hAnsi="Batang" w:hint="eastAsia"/>
          <w:szCs w:val="24"/>
        </w:rPr>
        <w:t xml:space="preserve">기업의 세무변경 등록은 통합 분류되었거나 등록자본 업종같은 것을 변경 등록한 날부터 20일 안으로 한다. </w:t>
      </w:r>
    </w:p>
    <w:p w:rsidR="004561D5" w:rsidRPr="006D48B0" w:rsidRDefault="004561D5" w:rsidP="004561D5">
      <w:pPr>
        <w:rPr>
          <w:rFonts w:ascii="Batang" w:eastAsia="Batang" w:hAnsi="Batang"/>
          <w:szCs w:val="24"/>
        </w:rPr>
      </w:pPr>
      <w:r w:rsidRPr="006D48B0">
        <w:rPr>
          <w:rFonts w:ascii="Batang" w:eastAsia="Batang" w:hAnsi="Batang" w:hint="eastAsia"/>
          <w:szCs w:val="24"/>
        </w:rPr>
        <w:t>해산되는 기업의 세무등록 취소는 해산 20일전까지 한다.</w:t>
      </w:r>
    </w:p>
    <w:p w:rsidR="004561D5" w:rsidRPr="006D48B0" w:rsidRDefault="004561D5" w:rsidP="004561D5">
      <w:pPr>
        <w:rPr>
          <w:rFonts w:ascii="Batang" w:eastAsia="Batang" w:hAnsi="Batang"/>
          <w:szCs w:val="24"/>
        </w:rPr>
      </w:pPr>
      <w:r w:rsidRPr="006D48B0">
        <w:rPr>
          <w:rFonts w:ascii="Batang" w:eastAsia="Batang" w:hAnsi="Batang" w:hint="eastAsia"/>
          <w:szCs w:val="24"/>
        </w:rPr>
        <w:t>제6조(개인의 세무등록)</w:t>
      </w:r>
    </w:p>
    <w:p w:rsidR="004561D5" w:rsidRPr="006D48B0" w:rsidRDefault="004561D5" w:rsidP="004561D5">
      <w:pPr>
        <w:rPr>
          <w:rFonts w:ascii="Batang" w:eastAsia="Batang" w:hAnsi="Batang"/>
          <w:szCs w:val="24"/>
        </w:rPr>
      </w:pPr>
      <w:r w:rsidRPr="006D48B0">
        <w:rPr>
          <w:rFonts w:ascii="Batang" w:eastAsia="Batang" w:hAnsi="Batang" w:hint="eastAsia"/>
          <w:szCs w:val="24"/>
        </w:rPr>
        <w:t xml:space="preserve">공업지구의 182일 이상 체류하면서 소득을 얻은 개인의 세무등록은 20일 안으로 한다. </w:t>
      </w:r>
    </w:p>
    <w:p w:rsidR="004561D5" w:rsidRPr="006D48B0" w:rsidRDefault="004561D5" w:rsidP="004561D5">
      <w:pPr>
        <w:rPr>
          <w:rFonts w:ascii="Batang" w:eastAsia="Batang" w:hAnsi="Batang"/>
          <w:szCs w:val="24"/>
        </w:rPr>
      </w:pPr>
      <w:r w:rsidRPr="006D48B0">
        <w:rPr>
          <w:rFonts w:ascii="Batang" w:eastAsia="Batang" w:hAnsi="Batang" w:hint="eastAsia"/>
          <w:szCs w:val="24"/>
        </w:rPr>
        <w:t>이 경우 세무등록신청서를 낸다. 종업원의 세무등록 수속을 기업이 할 수도 있다.</w:t>
      </w:r>
    </w:p>
    <w:p w:rsidR="004561D5" w:rsidRPr="006D48B0" w:rsidRDefault="004561D5" w:rsidP="004561D5">
      <w:pPr>
        <w:rPr>
          <w:rFonts w:ascii="Batang" w:eastAsia="Batang" w:hAnsi="Batang"/>
          <w:szCs w:val="24"/>
        </w:rPr>
      </w:pPr>
      <w:r w:rsidRPr="006D48B0">
        <w:rPr>
          <w:rFonts w:ascii="Batang" w:eastAsia="Batang" w:hAnsi="Batang" w:hint="eastAsia"/>
          <w:szCs w:val="24"/>
        </w:rPr>
        <w:t>제7조(세무등록증발급)</w:t>
      </w:r>
    </w:p>
    <w:p w:rsidR="004561D5" w:rsidRPr="006D48B0" w:rsidRDefault="004561D5" w:rsidP="004561D5">
      <w:pPr>
        <w:rPr>
          <w:rFonts w:ascii="Batang" w:eastAsia="Batang" w:hAnsi="Batang"/>
          <w:szCs w:val="24"/>
        </w:rPr>
      </w:pPr>
      <w:r w:rsidRPr="006D48B0">
        <w:rPr>
          <w:rFonts w:ascii="Batang" w:eastAsia="Batang" w:hAnsi="Batang" w:hint="eastAsia"/>
          <w:szCs w:val="24"/>
        </w:rPr>
        <w:t xml:space="preserve">세무등록증의 발급은 세무등록신청서를 접수한 날부터 3일 안으로 한다. </w:t>
      </w:r>
    </w:p>
    <w:p w:rsidR="004561D5" w:rsidRPr="006D48B0" w:rsidRDefault="004561D5" w:rsidP="004561D5">
      <w:pPr>
        <w:rPr>
          <w:rFonts w:ascii="Batang" w:eastAsia="Batang" w:hAnsi="Batang"/>
          <w:szCs w:val="24"/>
        </w:rPr>
      </w:pPr>
      <w:r w:rsidRPr="006D48B0">
        <w:rPr>
          <w:rFonts w:ascii="Batang" w:eastAsia="Batang" w:hAnsi="Batang" w:hint="eastAsia"/>
          <w:szCs w:val="24"/>
        </w:rPr>
        <w:t>세무변경등록을 하였을 경우에는 세무등록증을 다시 발급한다.</w:t>
      </w:r>
    </w:p>
    <w:p w:rsidR="004561D5" w:rsidRPr="006D48B0" w:rsidRDefault="004561D5" w:rsidP="004561D5">
      <w:pPr>
        <w:rPr>
          <w:rFonts w:ascii="Batang" w:eastAsia="Batang" w:hAnsi="Batang"/>
          <w:szCs w:val="24"/>
        </w:rPr>
      </w:pPr>
      <w:r w:rsidRPr="006D48B0">
        <w:rPr>
          <w:rFonts w:ascii="Batang" w:eastAsia="Batang" w:hAnsi="Batang" w:hint="eastAsia"/>
          <w:szCs w:val="24"/>
        </w:rPr>
        <w:t>제8조(세무문건의 작성언어)</w:t>
      </w:r>
    </w:p>
    <w:p w:rsidR="004561D5" w:rsidRPr="006D48B0" w:rsidRDefault="004561D5" w:rsidP="004561D5">
      <w:pPr>
        <w:rPr>
          <w:rFonts w:ascii="Batang" w:eastAsia="Batang" w:hAnsi="Batang"/>
          <w:szCs w:val="24"/>
        </w:rPr>
      </w:pPr>
      <w:r w:rsidRPr="006D48B0">
        <w:rPr>
          <w:rFonts w:ascii="Batang" w:eastAsia="Batang" w:hAnsi="Batang" w:hint="eastAsia"/>
          <w:szCs w:val="24"/>
        </w:rPr>
        <w:t xml:space="preserve">공업지구에서 세무문건은 조선말로 작성한다. 필요에 따라 세무문건을 다른 나라 말로 작성할 수도 있다. </w:t>
      </w:r>
    </w:p>
    <w:p w:rsidR="004561D5" w:rsidRPr="006D48B0" w:rsidRDefault="004561D5" w:rsidP="004561D5">
      <w:pPr>
        <w:rPr>
          <w:rFonts w:ascii="Batang" w:eastAsia="Batang" w:hAnsi="Batang"/>
          <w:szCs w:val="24"/>
        </w:rPr>
      </w:pPr>
      <w:r w:rsidRPr="006D48B0">
        <w:rPr>
          <w:rFonts w:ascii="Batang" w:eastAsia="Batang" w:hAnsi="Batang" w:hint="eastAsia"/>
          <w:szCs w:val="24"/>
        </w:rPr>
        <w:t>이 경우 조선말로 된 번역문을 첨부한다.</w:t>
      </w:r>
    </w:p>
    <w:p w:rsidR="004561D5" w:rsidRPr="006D48B0" w:rsidRDefault="004561D5" w:rsidP="004561D5">
      <w:pPr>
        <w:rPr>
          <w:rFonts w:ascii="Batang" w:eastAsia="Batang" w:hAnsi="Batang"/>
          <w:szCs w:val="24"/>
        </w:rPr>
      </w:pPr>
      <w:r w:rsidRPr="006D48B0">
        <w:rPr>
          <w:rFonts w:ascii="Batang" w:eastAsia="Batang" w:hAnsi="Batang" w:hint="eastAsia"/>
          <w:szCs w:val="24"/>
        </w:rPr>
        <w:t>제9조(세무문건의 종류와 양식)</w:t>
      </w:r>
    </w:p>
    <w:p w:rsidR="004561D5" w:rsidRPr="006D48B0" w:rsidRDefault="004561D5" w:rsidP="004561D5">
      <w:pPr>
        <w:rPr>
          <w:rFonts w:ascii="Batang" w:eastAsia="Batang" w:hAnsi="Batang"/>
          <w:szCs w:val="24"/>
        </w:rPr>
      </w:pPr>
      <w:r w:rsidRPr="006D48B0">
        <w:rPr>
          <w:rFonts w:ascii="Batang" w:eastAsia="Batang" w:hAnsi="Batang" w:hint="eastAsia"/>
          <w:szCs w:val="24"/>
        </w:rPr>
        <w:t>세무문건의 종류와 양식은 공업지구 세무소가 공업지구 관리기관과 협의하여 정한다.</w:t>
      </w:r>
    </w:p>
    <w:p w:rsidR="004561D5" w:rsidRPr="006D48B0" w:rsidRDefault="004561D5" w:rsidP="004561D5">
      <w:pPr>
        <w:rPr>
          <w:rFonts w:ascii="Batang" w:eastAsia="Batang" w:hAnsi="Batang"/>
          <w:szCs w:val="24"/>
        </w:rPr>
      </w:pPr>
      <w:r w:rsidRPr="006D48B0">
        <w:rPr>
          <w:rFonts w:ascii="Batang" w:eastAsia="Batang" w:hAnsi="Batang" w:hint="eastAsia"/>
          <w:szCs w:val="24"/>
        </w:rPr>
        <w:t>제10조(세무문건의 보존기간)</w:t>
      </w:r>
    </w:p>
    <w:p w:rsidR="004561D5" w:rsidRPr="006D48B0" w:rsidRDefault="004561D5" w:rsidP="004561D5">
      <w:pPr>
        <w:rPr>
          <w:rFonts w:ascii="Batang" w:eastAsia="Batang" w:hAnsi="Batang"/>
          <w:szCs w:val="24"/>
        </w:rPr>
      </w:pPr>
      <w:r w:rsidRPr="006D48B0">
        <w:rPr>
          <w:rFonts w:ascii="Batang" w:eastAsia="Batang" w:hAnsi="Batang" w:hint="eastAsia"/>
          <w:szCs w:val="24"/>
        </w:rPr>
        <w:t xml:space="preserve">세무문건은 5년간 보존한다. </w:t>
      </w:r>
    </w:p>
    <w:p w:rsidR="004561D5" w:rsidRPr="006D48B0" w:rsidRDefault="004561D5" w:rsidP="004561D5">
      <w:pPr>
        <w:rPr>
          <w:rFonts w:ascii="Batang" w:eastAsia="Batang" w:hAnsi="Batang"/>
          <w:szCs w:val="24"/>
        </w:rPr>
      </w:pPr>
      <w:r w:rsidRPr="006D48B0">
        <w:rPr>
          <w:rFonts w:ascii="Batang" w:eastAsia="Batang" w:hAnsi="Batang" w:hint="eastAsia"/>
          <w:szCs w:val="24"/>
        </w:rPr>
        <w:t>그러나 연간 회계결산서, 고정재산 계산장부는 기업이 운영되는 기간까지 보존한다.</w:t>
      </w:r>
    </w:p>
    <w:p w:rsidR="004561D5" w:rsidRPr="006D48B0" w:rsidRDefault="004561D5" w:rsidP="004561D5">
      <w:pPr>
        <w:rPr>
          <w:rFonts w:ascii="Batang" w:eastAsia="Batang" w:hAnsi="Batang"/>
          <w:szCs w:val="24"/>
        </w:rPr>
      </w:pPr>
      <w:r w:rsidRPr="006D48B0">
        <w:rPr>
          <w:rFonts w:ascii="Batang" w:eastAsia="Batang" w:hAnsi="Batang" w:hint="eastAsia"/>
          <w:szCs w:val="24"/>
        </w:rPr>
        <w:t>제11조(세금의 계산과 납부화페)</w:t>
      </w:r>
    </w:p>
    <w:p w:rsidR="004561D5" w:rsidRPr="006D48B0" w:rsidRDefault="004561D5" w:rsidP="004561D5">
      <w:pPr>
        <w:rPr>
          <w:rFonts w:ascii="Batang" w:eastAsia="Batang" w:hAnsi="Batang"/>
          <w:szCs w:val="24"/>
        </w:rPr>
      </w:pPr>
      <w:r w:rsidRPr="006D48B0">
        <w:rPr>
          <w:rFonts w:ascii="Batang" w:eastAsia="Batang" w:hAnsi="Batang" w:hint="eastAsia"/>
          <w:szCs w:val="24"/>
        </w:rPr>
        <w:t>공업지구에서 세금의 계산과 납부는 미국 달러로 한다.</w:t>
      </w:r>
    </w:p>
    <w:p w:rsidR="004561D5" w:rsidRPr="006D48B0" w:rsidRDefault="004561D5" w:rsidP="004561D5">
      <w:pPr>
        <w:rPr>
          <w:rFonts w:ascii="Batang" w:eastAsia="Batang" w:hAnsi="Batang"/>
          <w:szCs w:val="24"/>
        </w:rPr>
      </w:pPr>
      <w:r w:rsidRPr="006D48B0">
        <w:rPr>
          <w:rFonts w:ascii="Batang" w:eastAsia="Batang" w:hAnsi="Batang" w:hint="eastAsia"/>
          <w:szCs w:val="24"/>
        </w:rPr>
        <w:t>제12조(세금의 납부절차)</w:t>
      </w:r>
    </w:p>
    <w:p w:rsidR="004561D5" w:rsidRPr="006D48B0" w:rsidRDefault="004561D5" w:rsidP="004561D5">
      <w:pPr>
        <w:rPr>
          <w:rFonts w:ascii="Batang" w:eastAsia="Batang" w:hAnsi="Batang"/>
          <w:szCs w:val="24"/>
        </w:rPr>
      </w:pPr>
      <w:r w:rsidRPr="006D48B0">
        <w:rPr>
          <w:rFonts w:ascii="Batang" w:eastAsia="Batang" w:hAnsi="Batang" w:hint="eastAsia"/>
          <w:szCs w:val="24"/>
        </w:rPr>
        <w:lastRenderedPageBreak/>
        <w:t xml:space="preserve">세금의 납부는 세금 납부 신고서를 공업지구 세무소에 내고 확인을 받은 다음 중앙공업지구지도기관이 지정한 은행에 한다. </w:t>
      </w:r>
    </w:p>
    <w:p w:rsidR="004561D5" w:rsidRPr="006D48B0" w:rsidRDefault="004561D5" w:rsidP="004561D5">
      <w:pPr>
        <w:rPr>
          <w:rFonts w:ascii="Batang" w:eastAsia="Batang" w:hAnsi="Batang"/>
          <w:szCs w:val="24"/>
        </w:rPr>
      </w:pPr>
      <w:r w:rsidRPr="006D48B0">
        <w:rPr>
          <w:rFonts w:ascii="Batang" w:eastAsia="Batang" w:hAnsi="Batang" w:hint="eastAsia"/>
          <w:szCs w:val="24"/>
        </w:rPr>
        <w:t>이 경우 은행은 세금 납부자에게 세금납부 확인서를 발급하여 주고 공업지구세무소에는 세금납부 통지서를 보낸다.</w:t>
      </w:r>
    </w:p>
    <w:p w:rsidR="004561D5" w:rsidRPr="006D48B0" w:rsidRDefault="004561D5" w:rsidP="004561D5">
      <w:pPr>
        <w:rPr>
          <w:rFonts w:ascii="Batang" w:eastAsia="Batang" w:hAnsi="Batang"/>
          <w:szCs w:val="24"/>
        </w:rPr>
      </w:pPr>
      <w:r w:rsidRPr="006D48B0">
        <w:rPr>
          <w:rFonts w:ascii="Batang" w:eastAsia="Batang" w:hAnsi="Batang" w:hint="eastAsia"/>
          <w:szCs w:val="24"/>
        </w:rPr>
        <w:t>제13조(잘못 납부한 세금의 처리)</w:t>
      </w:r>
    </w:p>
    <w:p w:rsidR="004561D5" w:rsidRPr="006D48B0" w:rsidRDefault="004561D5" w:rsidP="004561D5">
      <w:pPr>
        <w:rPr>
          <w:rFonts w:ascii="Batang" w:eastAsia="Batang" w:hAnsi="Batang"/>
          <w:szCs w:val="24"/>
        </w:rPr>
      </w:pPr>
      <w:r w:rsidRPr="006D48B0">
        <w:rPr>
          <w:rFonts w:ascii="Batang" w:eastAsia="Batang" w:hAnsi="Batang" w:hint="eastAsia"/>
          <w:szCs w:val="24"/>
        </w:rPr>
        <w:t xml:space="preserve">세금을 정확히 납부하지 못한 기업과 개인은 수정 신고를 할 수 있다. </w:t>
      </w:r>
    </w:p>
    <w:p w:rsidR="004561D5" w:rsidRPr="006D48B0" w:rsidRDefault="004561D5" w:rsidP="004561D5">
      <w:pPr>
        <w:rPr>
          <w:rFonts w:ascii="Batang" w:eastAsia="Batang" w:hAnsi="Batang"/>
          <w:szCs w:val="24"/>
        </w:rPr>
      </w:pPr>
      <w:r w:rsidRPr="006D48B0">
        <w:rPr>
          <w:rFonts w:ascii="Batang" w:eastAsia="Batang" w:hAnsi="Batang" w:hint="eastAsia"/>
          <w:szCs w:val="24"/>
        </w:rPr>
        <w:t>이 경우 기업 소득세는 다음 년도 기업소득세를 납부하기 30일 전까지 개인소득세, 상속세, 거래세, 영업세, 도시경영세는 납부하여야 할 날부터 60일 안으로 한다.</w:t>
      </w:r>
    </w:p>
    <w:p w:rsidR="004561D5" w:rsidRPr="006D48B0" w:rsidRDefault="004561D5" w:rsidP="004561D5">
      <w:pPr>
        <w:rPr>
          <w:rFonts w:ascii="Batang" w:eastAsia="Batang" w:hAnsi="Batang"/>
          <w:szCs w:val="24"/>
        </w:rPr>
      </w:pPr>
      <w:r w:rsidRPr="006D48B0">
        <w:rPr>
          <w:rFonts w:ascii="Batang" w:eastAsia="Batang" w:hAnsi="Batang" w:hint="eastAsia"/>
          <w:szCs w:val="24"/>
        </w:rPr>
        <w:t>제14조(과납액, 미납액 처리)</w:t>
      </w:r>
    </w:p>
    <w:p w:rsidR="004561D5" w:rsidRPr="006D48B0" w:rsidRDefault="004561D5" w:rsidP="004561D5">
      <w:pPr>
        <w:rPr>
          <w:rFonts w:ascii="Batang" w:eastAsia="Batang" w:hAnsi="Batang"/>
          <w:szCs w:val="24"/>
        </w:rPr>
      </w:pPr>
      <w:r w:rsidRPr="006D48B0">
        <w:rPr>
          <w:rFonts w:ascii="Batang" w:eastAsia="Batang" w:hAnsi="Batang" w:hint="eastAsia"/>
          <w:szCs w:val="24"/>
        </w:rPr>
        <w:t>수정신고로 추가 납부할 경우에는 세금납부 의무자가 미납액의 5%를 가산한 금액을 계산 납부하며 과납액은 공업지구 세무소가 검토하고 30일 안으로 돌려준다.</w:t>
      </w:r>
    </w:p>
    <w:p w:rsidR="004561D5" w:rsidRPr="006D48B0" w:rsidRDefault="004561D5" w:rsidP="004561D5">
      <w:pPr>
        <w:rPr>
          <w:rFonts w:ascii="Batang" w:eastAsia="Batang" w:hAnsi="Batang"/>
          <w:szCs w:val="24"/>
        </w:rPr>
      </w:pPr>
      <w:r w:rsidRPr="006D48B0">
        <w:rPr>
          <w:rFonts w:ascii="Batang" w:eastAsia="Batang" w:hAnsi="Batang" w:hint="eastAsia"/>
          <w:szCs w:val="24"/>
        </w:rPr>
        <w:t>제15조(세무등록 세금납부 기관)</w:t>
      </w:r>
    </w:p>
    <w:p w:rsidR="004561D5" w:rsidRPr="006D48B0" w:rsidRDefault="004561D5" w:rsidP="004561D5">
      <w:pPr>
        <w:rPr>
          <w:rFonts w:ascii="Batang" w:eastAsia="Batang" w:hAnsi="Batang"/>
          <w:szCs w:val="24"/>
        </w:rPr>
      </w:pPr>
      <w:r w:rsidRPr="006D48B0">
        <w:rPr>
          <w:rFonts w:ascii="Batang" w:eastAsia="Batang" w:hAnsi="Batang" w:hint="eastAsia"/>
          <w:szCs w:val="24"/>
        </w:rPr>
        <w:t xml:space="preserve">세무등록 세금납부는 정해진 기간에 한다. </w:t>
      </w:r>
    </w:p>
    <w:p w:rsidR="004561D5" w:rsidRPr="006D48B0" w:rsidRDefault="004561D5" w:rsidP="004561D5">
      <w:pPr>
        <w:rPr>
          <w:rFonts w:ascii="Batang" w:eastAsia="Batang" w:hAnsi="Batang"/>
          <w:szCs w:val="24"/>
        </w:rPr>
      </w:pPr>
      <w:r w:rsidRPr="006D48B0">
        <w:rPr>
          <w:rFonts w:ascii="Batang" w:eastAsia="Batang" w:hAnsi="Batang" w:hint="eastAsia"/>
          <w:szCs w:val="24"/>
        </w:rPr>
        <w:t>어찌할 수 없는 사유로 세무등록, 세금납부를 정해진 시간에 할 수 없을 경우에는 그 사유로 없어진 날로부터 10일 안으로 한다.</w:t>
      </w:r>
    </w:p>
    <w:p w:rsidR="004561D5" w:rsidRPr="006D48B0" w:rsidRDefault="004561D5" w:rsidP="004561D5">
      <w:pPr>
        <w:rPr>
          <w:rFonts w:ascii="Batang" w:eastAsia="Batang" w:hAnsi="Batang"/>
          <w:szCs w:val="24"/>
        </w:rPr>
      </w:pPr>
      <w:r w:rsidRPr="006D48B0">
        <w:rPr>
          <w:rFonts w:ascii="Batang" w:eastAsia="Batang" w:hAnsi="Batang" w:hint="eastAsia"/>
          <w:szCs w:val="24"/>
        </w:rPr>
        <w:t>제16조(합의서 정부간 협정의 적용)</w:t>
      </w:r>
    </w:p>
    <w:p w:rsidR="004561D5" w:rsidRPr="006D48B0" w:rsidRDefault="004561D5" w:rsidP="004561D5">
      <w:pPr>
        <w:rPr>
          <w:rFonts w:ascii="Batang" w:eastAsia="Batang" w:hAnsi="Batang"/>
          <w:szCs w:val="24"/>
        </w:rPr>
      </w:pPr>
      <w:r w:rsidRPr="006D48B0">
        <w:rPr>
          <w:rFonts w:ascii="Batang" w:eastAsia="Batang" w:hAnsi="Batang" w:hint="eastAsia"/>
          <w:szCs w:val="24"/>
        </w:rPr>
        <w:t>세금과 관련하여 북남 사이에 맺은 합의서 또는 공화국과 다른 나라 사이에 맺은 협정이 있을 경우에는 그에 따른다.</w:t>
      </w:r>
    </w:p>
    <w:p w:rsidR="004561D5" w:rsidRPr="006D48B0" w:rsidRDefault="004561D5" w:rsidP="004561D5">
      <w:pPr>
        <w:rPr>
          <w:rFonts w:ascii="Batang" w:eastAsia="Batang" w:hAnsi="Batang"/>
          <w:szCs w:val="24"/>
        </w:rPr>
      </w:pPr>
      <w:r w:rsidRPr="006D48B0">
        <w:rPr>
          <w:rFonts w:ascii="Batang" w:eastAsia="Batang" w:hAnsi="Batang" w:hint="eastAsia"/>
          <w:szCs w:val="24"/>
        </w:rPr>
        <w:t>제17조(세금의 부과 면제조건)</w:t>
      </w:r>
    </w:p>
    <w:p w:rsidR="004561D5" w:rsidRPr="006D48B0" w:rsidRDefault="004561D5" w:rsidP="004561D5">
      <w:pPr>
        <w:rPr>
          <w:rFonts w:ascii="Batang" w:eastAsia="Batang" w:hAnsi="Batang"/>
          <w:szCs w:val="24"/>
        </w:rPr>
      </w:pPr>
      <w:r w:rsidRPr="006D48B0">
        <w:rPr>
          <w:rFonts w:ascii="Batang" w:eastAsia="Batang" w:hAnsi="Batang" w:hint="eastAsia"/>
          <w:szCs w:val="24"/>
        </w:rPr>
        <w:t xml:space="preserve">공업지구에서는 이 규정이 정한 세금만을 부과한다. </w:t>
      </w:r>
    </w:p>
    <w:p w:rsidR="004561D5" w:rsidRPr="006D48B0" w:rsidRDefault="004561D5" w:rsidP="004561D5">
      <w:pPr>
        <w:rPr>
          <w:rFonts w:ascii="Batang" w:eastAsia="Batang" w:hAnsi="Batang"/>
          <w:szCs w:val="24"/>
        </w:rPr>
      </w:pPr>
      <w:r w:rsidRPr="006D48B0">
        <w:rPr>
          <w:rFonts w:ascii="Batang" w:eastAsia="Batang" w:hAnsi="Batang" w:hint="eastAsia"/>
          <w:szCs w:val="24"/>
        </w:rPr>
        <w:t>개발업자의 재산 개발과 관련한 경제활동에는 세금을 부과하지 않는다.</w:t>
      </w:r>
    </w:p>
    <w:p w:rsidR="004561D5" w:rsidRPr="006D48B0" w:rsidRDefault="004561D5" w:rsidP="004561D5">
      <w:pPr>
        <w:rPr>
          <w:rFonts w:ascii="Batang" w:eastAsia="Batang" w:hAnsi="Batang"/>
          <w:szCs w:val="24"/>
        </w:rPr>
      </w:pPr>
      <w:r w:rsidRPr="006D48B0">
        <w:rPr>
          <w:rFonts w:ascii="Batang" w:eastAsia="Batang" w:hAnsi="Batang" w:hint="eastAsia"/>
          <w:szCs w:val="24"/>
        </w:rPr>
        <w:t>제2장 기업소득세</w:t>
      </w:r>
    </w:p>
    <w:p w:rsidR="004561D5" w:rsidRPr="006D48B0" w:rsidRDefault="004561D5" w:rsidP="004561D5">
      <w:pPr>
        <w:rPr>
          <w:rFonts w:ascii="Batang" w:eastAsia="Batang" w:hAnsi="Batang"/>
          <w:szCs w:val="24"/>
        </w:rPr>
      </w:pPr>
      <w:r w:rsidRPr="006D48B0">
        <w:rPr>
          <w:rFonts w:ascii="Batang" w:eastAsia="Batang" w:hAnsi="Batang" w:hint="eastAsia"/>
          <w:szCs w:val="24"/>
        </w:rPr>
        <w:t>제18조(기업의 소득에 대한 세금)</w:t>
      </w:r>
    </w:p>
    <w:p w:rsidR="004561D5" w:rsidRPr="006D48B0" w:rsidRDefault="004561D5" w:rsidP="004561D5">
      <w:pPr>
        <w:rPr>
          <w:rFonts w:ascii="Batang" w:eastAsia="Batang" w:hAnsi="Batang"/>
          <w:szCs w:val="24"/>
        </w:rPr>
      </w:pPr>
      <w:r w:rsidRPr="006D48B0">
        <w:rPr>
          <w:rFonts w:ascii="Batang" w:eastAsia="Batang" w:hAnsi="Batang" w:hint="eastAsia"/>
          <w:szCs w:val="24"/>
        </w:rPr>
        <w:t xml:space="preserve">기업은 공업지구에서 경영활동을 하여 얻은 소득과 기타 소득에 대하여 기업소득세를 납부하여야 한다. </w:t>
      </w:r>
    </w:p>
    <w:p w:rsidR="004561D5" w:rsidRPr="006D48B0" w:rsidRDefault="004561D5" w:rsidP="004561D5">
      <w:pPr>
        <w:rPr>
          <w:rFonts w:ascii="Batang" w:eastAsia="Batang" w:hAnsi="Batang"/>
          <w:szCs w:val="24"/>
        </w:rPr>
      </w:pPr>
      <w:r w:rsidRPr="006D48B0">
        <w:rPr>
          <w:rFonts w:ascii="Batang" w:eastAsia="Batang" w:hAnsi="Batang" w:hint="eastAsia"/>
          <w:szCs w:val="24"/>
        </w:rPr>
        <w:t>경영활동을 하여 얻은 소득에는 생산물 판매소득, 건설물 인도소득, 운임 및 요금소득 같은 것이 기타소득에는 이자소득, 배당소득, 고정재산임대소득, 재산 판매소득, 지적소유권과 기술기재료 제공에 의한 소득, 경영봉사소득, 징여소득 같은 것이 속한다.</w:t>
      </w:r>
    </w:p>
    <w:p w:rsidR="004561D5" w:rsidRPr="006D48B0" w:rsidRDefault="004561D5" w:rsidP="004561D5">
      <w:pPr>
        <w:rPr>
          <w:rFonts w:ascii="Batang" w:eastAsia="Batang" w:hAnsi="Batang"/>
          <w:szCs w:val="24"/>
        </w:rPr>
      </w:pPr>
      <w:r w:rsidRPr="006D48B0">
        <w:rPr>
          <w:rFonts w:ascii="Batang" w:eastAsia="Batang" w:hAnsi="Batang" w:hint="eastAsia"/>
          <w:szCs w:val="24"/>
        </w:rPr>
        <w:t>제19조(기업소득세의 세율)</w:t>
      </w:r>
    </w:p>
    <w:p w:rsidR="004561D5" w:rsidRPr="006D48B0" w:rsidRDefault="004561D5" w:rsidP="004561D5">
      <w:pPr>
        <w:rPr>
          <w:rFonts w:ascii="Batang" w:eastAsia="Batang" w:hAnsi="Batang"/>
          <w:szCs w:val="24"/>
        </w:rPr>
      </w:pPr>
      <w:r w:rsidRPr="006D48B0">
        <w:rPr>
          <w:rFonts w:ascii="Batang" w:eastAsia="Batang" w:hAnsi="Batang" w:hint="eastAsia"/>
          <w:szCs w:val="24"/>
        </w:rPr>
        <w:t xml:space="preserve">공업지구에서 기업소득세의 세율은 결산이윤의 14%로 한다. </w:t>
      </w:r>
    </w:p>
    <w:p w:rsidR="004561D5" w:rsidRPr="006D48B0" w:rsidRDefault="004561D5" w:rsidP="004561D5">
      <w:pPr>
        <w:rPr>
          <w:rFonts w:ascii="Batang" w:eastAsia="Batang" w:hAnsi="Batang"/>
          <w:szCs w:val="24"/>
        </w:rPr>
      </w:pPr>
      <w:r w:rsidRPr="006D48B0">
        <w:rPr>
          <w:rFonts w:ascii="Batang" w:eastAsia="Batang" w:hAnsi="Batang" w:hint="eastAsia"/>
          <w:szCs w:val="24"/>
        </w:rPr>
        <w:t>그러나 하부구조 건설부문과 경공업부문, 첨단과학기술부문의 기업소득세의 세율은 결산이윤의 10%로 한다.</w:t>
      </w:r>
    </w:p>
    <w:p w:rsidR="004561D5" w:rsidRPr="006D48B0" w:rsidRDefault="004561D5" w:rsidP="004561D5">
      <w:pPr>
        <w:rPr>
          <w:rFonts w:ascii="Batang" w:eastAsia="Batang" w:hAnsi="Batang"/>
          <w:szCs w:val="24"/>
        </w:rPr>
      </w:pPr>
      <w:r w:rsidRPr="006D48B0">
        <w:rPr>
          <w:rFonts w:ascii="Batang" w:eastAsia="Batang" w:hAnsi="Batang" w:hint="eastAsia"/>
          <w:szCs w:val="24"/>
        </w:rPr>
        <w:t>제20조(결산이윤의 확정방법)</w:t>
      </w:r>
    </w:p>
    <w:p w:rsidR="004561D5" w:rsidRPr="006D48B0" w:rsidRDefault="004561D5" w:rsidP="004561D5">
      <w:pPr>
        <w:rPr>
          <w:rFonts w:ascii="Batang" w:eastAsia="Batang" w:hAnsi="Batang"/>
          <w:szCs w:val="24"/>
        </w:rPr>
      </w:pPr>
      <w:r w:rsidRPr="006D48B0">
        <w:rPr>
          <w:rFonts w:ascii="Batang" w:eastAsia="Batang" w:hAnsi="Batang" w:hint="eastAsia"/>
          <w:szCs w:val="24"/>
        </w:rPr>
        <w:t xml:space="preserve">결산이윤은 기업의 총수입금에서 그와 관련하여 지출한 비용과 거래세 또는 영업세를 덜고 확정한다. </w:t>
      </w:r>
    </w:p>
    <w:p w:rsidR="004561D5" w:rsidRPr="006D48B0" w:rsidRDefault="004561D5" w:rsidP="004561D5">
      <w:pPr>
        <w:rPr>
          <w:rFonts w:ascii="Batang" w:eastAsia="Batang" w:hAnsi="Batang"/>
          <w:szCs w:val="24"/>
        </w:rPr>
      </w:pPr>
      <w:r w:rsidRPr="006D48B0">
        <w:rPr>
          <w:rFonts w:ascii="Batang" w:eastAsia="Batang" w:hAnsi="Batang" w:hint="eastAsia"/>
          <w:szCs w:val="24"/>
        </w:rPr>
        <w:t>결산이윤의 확정에 필요한 수입항목, 비용지출항목, 계산시점과 가치평가방법은 개성공업지구 회계규정에 따른다.</w:t>
      </w:r>
    </w:p>
    <w:p w:rsidR="004561D5" w:rsidRPr="006D48B0" w:rsidRDefault="004561D5" w:rsidP="004561D5">
      <w:pPr>
        <w:rPr>
          <w:rFonts w:ascii="Batang" w:eastAsia="Batang" w:hAnsi="Batang"/>
          <w:szCs w:val="24"/>
        </w:rPr>
      </w:pPr>
      <w:r w:rsidRPr="006D48B0">
        <w:rPr>
          <w:rFonts w:ascii="Batang" w:eastAsia="Batang" w:hAnsi="Batang" w:hint="eastAsia"/>
          <w:szCs w:val="24"/>
        </w:rPr>
        <w:t>제21조(기업소득세의 계산기간)</w:t>
      </w:r>
    </w:p>
    <w:p w:rsidR="004561D5" w:rsidRPr="006D48B0" w:rsidRDefault="004561D5" w:rsidP="004561D5">
      <w:pPr>
        <w:rPr>
          <w:rFonts w:ascii="Batang" w:eastAsia="Batang" w:hAnsi="Batang"/>
          <w:szCs w:val="24"/>
        </w:rPr>
      </w:pPr>
      <w:r w:rsidRPr="006D48B0">
        <w:rPr>
          <w:rFonts w:ascii="Batang" w:eastAsia="Batang" w:hAnsi="Batang" w:hint="eastAsia"/>
          <w:szCs w:val="24"/>
        </w:rPr>
        <w:t xml:space="preserve">기업소득세의 계산기간은 1월 1일부터 12월 31일까지로 한다. </w:t>
      </w:r>
    </w:p>
    <w:p w:rsidR="004561D5" w:rsidRPr="006D48B0" w:rsidRDefault="004561D5" w:rsidP="004561D5">
      <w:pPr>
        <w:rPr>
          <w:rFonts w:ascii="Batang" w:eastAsia="Batang" w:hAnsi="Batang"/>
          <w:szCs w:val="24"/>
        </w:rPr>
      </w:pPr>
      <w:r w:rsidRPr="006D48B0">
        <w:rPr>
          <w:rFonts w:ascii="Batang" w:eastAsia="Batang" w:hAnsi="Batang" w:hint="eastAsia"/>
          <w:szCs w:val="24"/>
        </w:rPr>
        <w:t>새로 창설된 기업은 영업을 시작한 날부터 그 해 12월 31일까지 해산되는 기업은 해산되는 해의 1월 1일부터 해산 선포일까지를 기업소득세의 계산기간으로 한다.</w:t>
      </w:r>
    </w:p>
    <w:p w:rsidR="004561D5" w:rsidRPr="006D48B0" w:rsidRDefault="004561D5" w:rsidP="004561D5">
      <w:pPr>
        <w:rPr>
          <w:rFonts w:ascii="Batang" w:eastAsia="Batang" w:hAnsi="Batang"/>
          <w:szCs w:val="24"/>
        </w:rPr>
      </w:pPr>
      <w:r w:rsidRPr="006D48B0">
        <w:rPr>
          <w:rFonts w:ascii="Batang" w:eastAsia="Batang" w:hAnsi="Batang" w:hint="eastAsia"/>
          <w:szCs w:val="24"/>
        </w:rPr>
        <w:lastRenderedPageBreak/>
        <w:t>제22조(기업소득세의 계산방법)</w:t>
      </w:r>
    </w:p>
    <w:p w:rsidR="004561D5" w:rsidRPr="006D48B0" w:rsidRDefault="004561D5" w:rsidP="004561D5">
      <w:pPr>
        <w:rPr>
          <w:rFonts w:ascii="Batang" w:eastAsia="Batang" w:hAnsi="Batang"/>
          <w:szCs w:val="24"/>
        </w:rPr>
      </w:pPr>
      <w:r w:rsidRPr="006D48B0">
        <w:rPr>
          <w:rFonts w:ascii="Batang" w:eastAsia="Batang" w:hAnsi="Batang" w:hint="eastAsia"/>
          <w:szCs w:val="24"/>
        </w:rPr>
        <w:t xml:space="preserve">기업소득세의 계산은 계산이윤의 이 규정 제19조의 해당 세율을 적용하여 한다. </w:t>
      </w:r>
    </w:p>
    <w:p w:rsidR="004561D5" w:rsidRPr="006D48B0" w:rsidRDefault="004561D5" w:rsidP="004561D5">
      <w:pPr>
        <w:rPr>
          <w:rFonts w:ascii="Batang" w:eastAsia="Batang" w:hAnsi="Batang"/>
          <w:szCs w:val="24"/>
        </w:rPr>
      </w:pPr>
      <w:r w:rsidRPr="006D48B0">
        <w:rPr>
          <w:rFonts w:ascii="Batang" w:eastAsia="Batang" w:hAnsi="Batang" w:hint="eastAsia"/>
          <w:szCs w:val="24"/>
        </w:rPr>
        <w:t>결산이윤을 정확히 계산하기 어려운 기업과 연간 판매 및 봉사 수입액이 300만 미국달러 아래인 기업은 연간 판매 및 수입 봉사 수입액의 2% 또는 1.5%를 기업소득세로 납부할 수도 있다.</w:t>
      </w:r>
    </w:p>
    <w:p w:rsidR="004561D5" w:rsidRPr="006D48B0" w:rsidRDefault="004561D5" w:rsidP="004561D5">
      <w:pPr>
        <w:rPr>
          <w:rFonts w:ascii="Batang" w:eastAsia="Batang" w:hAnsi="Batang"/>
          <w:szCs w:val="24"/>
        </w:rPr>
      </w:pPr>
      <w:r w:rsidRPr="006D48B0">
        <w:rPr>
          <w:rFonts w:ascii="Batang" w:eastAsia="Batang" w:hAnsi="Batang" w:hint="eastAsia"/>
          <w:szCs w:val="24"/>
        </w:rPr>
        <w:t>제23조(계산방법의 선택)</w:t>
      </w:r>
    </w:p>
    <w:p w:rsidR="004561D5" w:rsidRPr="006D48B0" w:rsidRDefault="004561D5" w:rsidP="004561D5">
      <w:pPr>
        <w:rPr>
          <w:rFonts w:ascii="Batang" w:eastAsia="Batang" w:hAnsi="Batang"/>
          <w:szCs w:val="24"/>
        </w:rPr>
      </w:pPr>
      <w:r w:rsidRPr="006D48B0">
        <w:rPr>
          <w:rFonts w:ascii="Batang" w:eastAsia="Batang" w:hAnsi="Batang" w:hint="eastAsia"/>
          <w:szCs w:val="24"/>
        </w:rPr>
        <w:t xml:space="preserve">기업은 선택한 기업소득세의 계산방법을 3년간 변경할 수 없다. </w:t>
      </w:r>
    </w:p>
    <w:p w:rsidR="004561D5" w:rsidRPr="006D48B0" w:rsidRDefault="004561D5" w:rsidP="004561D5">
      <w:pPr>
        <w:rPr>
          <w:rFonts w:ascii="Batang" w:eastAsia="Batang" w:hAnsi="Batang"/>
          <w:szCs w:val="24"/>
        </w:rPr>
      </w:pPr>
      <w:r w:rsidRPr="006D48B0">
        <w:rPr>
          <w:rFonts w:ascii="Batang" w:eastAsia="Batang" w:hAnsi="Batang" w:hint="eastAsia"/>
          <w:szCs w:val="24"/>
        </w:rPr>
        <w:t>기업소득세의 계산방법을 변경하려는 기업은 회계년도가 끝나기 1개월전에 공업지구 세무소에 변경 신청서를 내야 한다.</w:t>
      </w:r>
    </w:p>
    <w:p w:rsidR="004561D5" w:rsidRPr="006D48B0" w:rsidRDefault="004561D5" w:rsidP="004561D5">
      <w:pPr>
        <w:rPr>
          <w:rFonts w:ascii="Batang" w:eastAsia="Batang" w:hAnsi="Batang"/>
          <w:szCs w:val="24"/>
        </w:rPr>
      </w:pPr>
      <w:r w:rsidRPr="006D48B0">
        <w:rPr>
          <w:rFonts w:ascii="Batang" w:eastAsia="Batang" w:hAnsi="Batang" w:hint="eastAsia"/>
          <w:szCs w:val="24"/>
        </w:rPr>
        <w:t>제24조(경영 손실금의 충당기간)</w:t>
      </w:r>
    </w:p>
    <w:p w:rsidR="004561D5" w:rsidRPr="006D48B0" w:rsidRDefault="004561D5" w:rsidP="004561D5">
      <w:pPr>
        <w:rPr>
          <w:rFonts w:ascii="Batang" w:eastAsia="Batang" w:hAnsi="Batang"/>
          <w:szCs w:val="24"/>
        </w:rPr>
      </w:pPr>
      <w:r w:rsidRPr="006D48B0">
        <w:rPr>
          <w:rFonts w:ascii="Batang" w:eastAsia="Batang" w:hAnsi="Batang" w:hint="eastAsia"/>
          <w:szCs w:val="24"/>
        </w:rPr>
        <w:t>경영 손실을 낸 기업은 다음해에 결산이윤으로 메꿀 수 있다. 경영손실을 메꾸는 기간은 5년을 넘을 수 없다.</w:t>
      </w:r>
    </w:p>
    <w:p w:rsidR="004561D5" w:rsidRPr="006D48B0" w:rsidRDefault="004561D5" w:rsidP="004561D5">
      <w:pPr>
        <w:rPr>
          <w:rFonts w:ascii="Batang" w:eastAsia="Batang" w:hAnsi="Batang"/>
          <w:szCs w:val="24"/>
        </w:rPr>
      </w:pPr>
      <w:r w:rsidRPr="006D48B0">
        <w:rPr>
          <w:rFonts w:ascii="Batang" w:eastAsia="Batang" w:hAnsi="Batang" w:hint="eastAsia"/>
          <w:szCs w:val="24"/>
        </w:rPr>
        <w:t>제25조(예정납부, 확정납부기간과 방법)</w:t>
      </w:r>
    </w:p>
    <w:p w:rsidR="004561D5" w:rsidRPr="006D48B0" w:rsidRDefault="004561D5" w:rsidP="004561D5">
      <w:pPr>
        <w:rPr>
          <w:rFonts w:ascii="Batang" w:eastAsia="Batang" w:hAnsi="Batang"/>
          <w:szCs w:val="24"/>
        </w:rPr>
      </w:pPr>
      <w:r w:rsidRPr="006D48B0">
        <w:rPr>
          <w:rFonts w:ascii="Batang" w:eastAsia="Batang" w:hAnsi="Batang" w:hint="eastAsia"/>
          <w:szCs w:val="24"/>
        </w:rPr>
        <w:t xml:space="preserve">기업소득세를 납부하게 된 기업은 6개월이 지난 다음 2개월 안으로 예정납부하고 회계년도가 끝난 다음 3개월 안으로 확정 납부하여야 한다. </w:t>
      </w:r>
    </w:p>
    <w:p w:rsidR="004561D5" w:rsidRPr="006D48B0" w:rsidRDefault="004561D5" w:rsidP="004561D5">
      <w:pPr>
        <w:rPr>
          <w:rFonts w:ascii="Batang" w:eastAsia="Batang" w:hAnsi="Batang"/>
          <w:szCs w:val="24"/>
        </w:rPr>
      </w:pPr>
      <w:r w:rsidRPr="006D48B0">
        <w:rPr>
          <w:rFonts w:ascii="Batang" w:eastAsia="Batang" w:hAnsi="Batang" w:hint="eastAsia"/>
          <w:szCs w:val="24"/>
        </w:rPr>
        <w:t xml:space="preserve">이 경우 과납액은 반환받고 미납액은 추가납부한다. </w:t>
      </w:r>
    </w:p>
    <w:p w:rsidR="004561D5" w:rsidRPr="006D48B0" w:rsidRDefault="004561D5" w:rsidP="004561D5">
      <w:pPr>
        <w:rPr>
          <w:rFonts w:ascii="Batang" w:eastAsia="Batang" w:hAnsi="Batang"/>
          <w:szCs w:val="24"/>
        </w:rPr>
      </w:pPr>
      <w:r w:rsidRPr="006D48B0">
        <w:rPr>
          <w:rFonts w:ascii="Batang" w:eastAsia="Batang" w:hAnsi="Batang" w:hint="eastAsia"/>
          <w:szCs w:val="24"/>
        </w:rPr>
        <w:t>6개월기간의 이윤을 정확히 계산할 수 없을 경우에는 전년도에 납부한 세금의 1/2을 예정납부하여야 한다.</w:t>
      </w:r>
    </w:p>
    <w:p w:rsidR="004561D5" w:rsidRPr="006D48B0" w:rsidRDefault="004561D5" w:rsidP="004561D5">
      <w:pPr>
        <w:rPr>
          <w:rFonts w:ascii="Batang" w:eastAsia="Batang" w:hAnsi="Batang"/>
          <w:szCs w:val="24"/>
        </w:rPr>
      </w:pPr>
      <w:r w:rsidRPr="006D48B0">
        <w:rPr>
          <w:rFonts w:ascii="Batang" w:eastAsia="Batang" w:hAnsi="Batang" w:hint="eastAsia"/>
          <w:szCs w:val="24"/>
        </w:rPr>
        <w:t>제26조(회계검증)</w:t>
      </w:r>
    </w:p>
    <w:p w:rsidR="004561D5" w:rsidRPr="006D48B0" w:rsidRDefault="004561D5" w:rsidP="004561D5">
      <w:pPr>
        <w:rPr>
          <w:rFonts w:ascii="Batang" w:eastAsia="Batang" w:hAnsi="Batang"/>
          <w:szCs w:val="24"/>
        </w:rPr>
      </w:pPr>
      <w:r w:rsidRPr="006D48B0">
        <w:rPr>
          <w:rFonts w:ascii="Batang" w:eastAsia="Batang" w:hAnsi="Batang" w:hint="eastAsia"/>
          <w:szCs w:val="24"/>
        </w:rPr>
        <w:t xml:space="preserve">기업은 기업소득세를 확정납부하기 전에 연간 회계결산서에 대한 회계검증을 받아야 한다. </w:t>
      </w:r>
    </w:p>
    <w:p w:rsidR="004561D5" w:rsidRPr="006D48B0" w:rsidRDefault="004561D5" w:rsidP="004561D5">
      <w:pPr>
        <w:rPr>
          <w:rFonts w:ascii="Batang" w:eastAsia="Batang" w:hAnsi="Batang"/>
          <w:szCs w:val="24"/>
        </w:rPr>
      </w:pPr>
      <w:r w:rsidRPr="006D48B0">
        <w:rPr>
          <w:rFonts w:ascii="Batang" w:eastAsia="Batang" w:hAnsi="Batang" w:hint="eastAsia"/>
          <w:szCs w:val="24"/>
        </w:rPr>
        <w:t>연간 판매 및 봉사수입액이 300만 미국달러 아래인 기업은 회계검증을 받지 않을 수도 있다.</w:t>
      </w:r>
    </w:p>
    <w:p w:rsidR="004561D5" w:rsidRPr="006D48B0" w:rsidRDefault="004561D5" w:rsidP="004561D5">
      <w:pPr>
        <w:rPr>
          <w:rFonts w:ascii="Batang" w:eastAsia="Batang" w:hAnsi="Batang"/>
          <w:szCs w:val="24"/>
        </w:rPr>
      </w:pPr>
      <w:r w:rsidRPr="006D48B0">
        <w:rPr>
          <w:rFonts w:ascii="Batang" w:eastAsia="Batang" w:hAnsi="Batang" w:hint="eastAsia"/>
          <w:szCs w:val="24"/>
        </w:rPr>
        <w:t>제27조(기업소득세의 납부기간과 방법)</w:t>
      </w:r>
    </w:p>
    <w:p w:rsidR="004561D5" w:rsidRPr="006D48B0" w:rsidRDefault="004561D5" w:rsidP="004561D5">
      <w:pPr>
        <w:rPr>
          <w:rFonts w:ascii="Batang" w:eastAsia="Batang" w:hAnsi="Batang"/>
          <w:szCs w:val="24"/>
        </w:rPr>
      </w:pPr>
      <w:r w:rsidRPr="006D48B0">
        <w:rPr>
          <w:rFonts w:ascii="Batang" w:eastAsia="Batang" w:hAnsi="Batang" w:hint="eastAsia"/>
          <w:szCs w:val="24"/>
        </w:rPr>
        <w:t>기업은 회계년도가 끝난 날부터 3개월안으로 연간 회계결산서와 연간 기업소득세 납부신고서를 공업지구 세무소에 내고 확인을 받은 다음 세금을 해당 은행에 납부하여야 한다.</w:t>
      </w:r>
    </w:p>
    <w:p w:rsidR="004561D5" w:rsidRPr="006D48B0" w:rsidRDefault="004561D5" w:rsidP="004561D5">
      <w:pPr>
        <w:rPr>
          <w:rFonts w:ascii="Batang" w:eastAsia="Batang" w:hAnsi="Batang"/>
          <w:szCs w:val="24"/>
        </w:rPr>
      </w:pPr>
      <w:r w:rsidRPr="006D48B0">
        <w:rPr>
          <w:rFonts w:ascii="Batang" w:eastAsia="Batang" w:hAnsi="Batang" w:hint="eastAsia"/>
          <w:szCs w:val="24"/>
        </w:rPr>
        <w:t>제28조(해산, 통합 분리시 세금납부기간)</w:t>
      </w:r>
    </w:p>
    <w:p w:rsidR="004561D5" w:rsidRPr="006D48B0" w:rsidRDefault="004561D5" w:rsidP="004561D5">
      <w:pPr>
        <w:rPr>
          <w:rFonts w:ascii="Batang" w:eastAsia="Batang" w:hAnsi="Batang"/>
          <w:szCs w:val="24"/>
        </w:rPr>
      </w:pPr>
      <w:r w:rsidRPr="006D48B0">
        <w:rPr>
          <w:rFonts w:ascii="Batang" w:eastAsia="Batang" w:hAnsi="Batang" w:hint="eastAsia"/>
          <w:szCs w:val="24"/>
        </w:rPr>
        <w:t>해산, 통합 분리되는 기업은 그 선포일부터 2개월 안으로 기업소득세를 납부하여야 한다.</w:t>
      </w:r>
    </w:p>
    <w:p w:rsidR="004561D5" w:rsidRPr="006D48B0" w:rsidRDefault="004561D5" w:rsidP="004561D5">
      <w:pPr>
        <w:rPr>
          <w:rFonts w:ascii="Batang" w:eastAsia="Batang" w:hAnsi="Batang"/>
          <w:szCs w:val="24"/>
        </w:rPr>
      </w:pPr>
      <w:r w:rsidRPr="006D48B0">
        <w:rPr>
          <w:rFonts w:ascii="Batang" w:eastAsia="Batang" w:hAnsi="Batang" w:hint="eastAsia"/>
          <w:szCs w:val="24"/>
        </w:rPr>
        <w:t>제29조(기업소득세의 면제, 감면)</w:t>
      </w:r>
    </w:p>
    <w:p w:rsidR="004561D5" w:rsidRPr="006D48B0" w:rsidRDefault="004561D5" w:rsidP="004561D5">
      <w:pPr>
        <w:rPr>
          <w:rFonts w:ascii="Batang" w:eastAsia="Batang" w:hAnsi="Batang"/>
          <w:szCs w:val="24"/>
        </w:rPr>
      </w:pPr>
      <w:r w:rsidRPr="006D48B0">
        <w:rPr>
          <w:rFonts w:ascii="Batang" w:eastAsia="Batang" w:hAnsi="Batang" w:hint="eastAsia"/>
          <w:szCs w:val="24"/>
        </w:rPr>
        <w:t>기업소득세를 면제하거나 덜어주는 경우는 다음과 같다.</w:t>
      </w:r>
    </w:p>
    <w:p w:rsidR="004561D5" w:rsidRPr="006D48B0" w:rsidRDefault="004561D5" w:rsidP="004561D5">
      <w:pPr>
        <w:rPr>
          <w:rFonts w:ascii="Batang" w:eastAsia="Batang" w:hAnsi="Batang"/>
          <w:szCs w:val="24"/>
        </w:rPr>
      </w:pPr>
      <w:r w:rsidRPr="006D48B0">
        <w:rPr>
          <w:rFonts w:ascii="Batang" w:eastAsia="Batang" w:hAnsi="Batang" w:hint="eastAsia"/>
          <w:szCs w:val="24"/>
        </w:rPr>
        <w:t>1. 장려부문과 생산부문에 투자하여 15년 이상 운영하는 기업에 대하여서는 이윤나는 해부터 5년간 면제하고 그 다음 3년간 50% 덜어준다.</w:t>
      </w:r>
    </w:p>
    <w:p w:rsidR="004561D5" w:rsidRPr="006D48B0" w:rsidRDefault="004561D5" w:rsidP="004561D5">
      <w:pPr>
        <w:rPr>
          <w:rFonts w:ascii="Batang" w:eastAsia="Batang" w:hAnsi="Batang"/>
          <w:szCs w:val="24"/>
        </w:rPr>
      </w:pPr>
      <w:r w:rsidRPr="006D48B0">
        <w:rPr>
          <w:rFonts w:ascii="Batang" w:eastAsia="Batang" w:hAnsi="Batang" w:hint="eastAsia"/>
          <w:szCs w:val="24"/>
        </w:rPr>
        <w:t>2. 봉사부문에 투자하여 10년 이상 운영하는 기업에 대하여서는 이윤나는 해부터 2년간 면제하고 그 다음 1년간 50% 덜어준다.</w:t>
      </w:r>
    </w:p>
    <w:p w:rsidR="004561D5" w:rsidRPr="006D48B0" w:rsidRDefault="004561D5" w:rsidP="004561D5">
      <w:pPr>
        <w:rPr>
          <w:rFonts w:ascii="Batang" w:eastAsia="Batang" w:hAnsi="Batang"/>
          <w:szCs w:val="24"/>
        </w:rPr>
      </w:pPr>
      <w:r w:rsidRPr="006D48B0">
        <w:rPr>
          <w:rFonts w:ascii="Batang" w:eastAsia="Batang" w:hAnsi="Batang" w:hint="eastAsia"/>
          <w:szCs w:val="24"/>
        </w:rPr>
        <w:t>3. 이윤을 재투자하여 3년 이상 운영하는 기업에 대하여서는 재투자분에 해당한 기업소득세의 70%를 다음 년도에 바쳐야 할 세금에서 덜어준다.</w:t>
      </w:r>
    </w:p>
    <w:p w:rsidR="004561D5" w:rsidRPr="006D48B0" w:rsidRDefault="004561D5" w:rsidP="004561D5">
      <w:pPr>
        <w:rPr>
          <w:rFonts w:ascii="Batang" w:eastAsia="Batang" w:hAnsi="Batang"/>
          <w:szCs w:val="24"/>
        </w:rPr>
      </w:pPr>
      <w:r w:rsidRPr="006D48B0">
        <w:rPr>
          <w:rFonts w:ascii="Batang" w:eastAsia="Batang" w:hAnsi="Batang" w:hint="eastAsia"/>
          <w:szCs w:val="24"/>
        </w:rPr>
        <w:t>제30조(기업소득세의 감면기간의 계산방법)</w:t>
      </w:r>
    </w:p>
    <w:p w:rsidR="004561D5" w:rsidRPr="006D48B0" w:rsidRDefault="004561D5" w:rsidP="004561D5">
      <w:pPr>
        <w:rPr>
          <w:rFonts w:ascii="Batang" w:eastAsia="Batang" w:hAnsi="Batang"/>
          <w:szCs w:val="24"/>
        </w:rPr>
      </w:pPr>
      <w:r w:rsidRPr="006D48B0">
        <w:rPr>
          <w:rFonts w:ascii="Batang" w:eastAsia="Batang" w:hAnsi="Batang" w:hint="eastAsia"/>
          <w:szCs w:val="24"/>
        </w:rPr>
        <w:t xml:space="preserve">기업소득세의 감면기간은 이윤이 나는 해부터 연속하여 계산한다. </w:t>
      </w:r>
    </w:p>
    <w:p w:rsidR="004561D5" w:rsidRPr="006D48B0" w:rsidRDefault="004561D5" w:rsidP="004561D5">
      <w:pPr>
        <w:rPr>
          <w:rFonts w:ascii="Batang" w:eastAsia="Batang" w:hAnsi="Batang"/>
          <w:szCs w:val="24"/>
        </w:rPr>
      </w:pPr>
      <w:r w:rsidRPr="006D48B0">
        <w:rPr>
          <w:rFonts w:ascii="Batang" w:eastAsia="Batang" w:hAnsi="Batang" w:hint="eastAsia"/>
          <w:szCs w:val="24"/>
        </w:rPr>
        <w:t>이 기간 경영손실이 난 해에 대해서도 기업소득세의 감면기간에 포함시킨다.</w:t>
      </w:r>
    </w:p>
    <w:p w:rsidR="004561D5" w:rsidRPr="006D48B0" w:rsidRDefault="004561D5" w:rsidP="004561D5">
      <w:pPr>
        <w:rPr>
          <w:rFonts w:ascii="Batang" w:eastAsia="Batang" w:hAnsi="Batang"/>
          <w:szCs w:val="24"/>
        </w:rPr>
      </w:pPr>
      <w:r w:rsidRPr="006D48B0">
        <w:rPr>
          <w:rFonts w:ascii="Batang" w:eastAsia="Batang" w:hAnsi="Batang" w:hint="eastAsia"/>
          <w:szCs w:val="24"/>
        </w:rPr>
        <w:lastRenderedPageBreak/>
        <w:t>제31조(감면 신청서의 제출)</w:t>
      </w:r>
    </w:p>
    <w:p w:rsidR="004561D5" w:rsidRPr="006D48B0" w:rsidRDefault="004561D5" w:rsidP="004561D5">
      <w:pPr>
        <w:rPr>
          <w:rFonts w:ascii="Batang" w:eastAsia="Batang" w:hAnsi="Batang"/>
          <w:szCs w:val="24"/>
        </w:rPr>
      </w:pPr>
      <w:r w:rsidRPr="006D48B0">
        <w:rPr>
          <w:rFonts w:ascii="Batang" w:eastAsia="Batang" w:hAnsi="Batang" w:hint="eastAsia"/>
          <w:szCs w:val="24"/>
        </w:rPr>
        <w:t>기업소득세를 감면 받으려는 기업은 공업지구 세무소에 신청서와 경영 기간, 재투자액을 증명하는 확인문건을 내야한다. 신청서에는 명칭과 소재지, 업종, 이윤이 생긴 연도, 총투자액, 거래은행, 돈자리 번호 같은 것을 밝힌다.</w:t>
      </w:r>
    </w:p>
    <w:p w:rsidR="004561D5" w:rsidRPr="006D48B0" w:rsidRDefault="004561D5" w:rsidP="004561D5">
      <w:pPr>
        <w:rPr>
          <w:rFonts w:ascii="Batang" w:eastAsia="Batang" w:hAnsi="Batang"/>
          <w:szCs w:val="24"/>
        </w:rPr>
      </w:pPr>
      <w:r w:rsidRPr="006D48B0">
        <w:rPr>
          <w:rFonts w:ascii="Batang" w:eastAsia="Batang" w:hAnsi="Batang" w:hint="eastAsia"/>
          <w:szCs w:val="24"/>
        </w:rPr>
        <w:t>제32조(감면해 주었던 기업소득세의 세수 조건)</w:t>
      </w:r>
    </w:p>
    <w:p w:rsidR="004561D5" w:rsidRPr="006D48B0" w:rsidRDefault="004561D5" w:rsidP="004561D5">
      <w:pPr>
        <w:rPr>
          <w:rFonts w:ascii="Batang" w:eastAsia="Batang" w:hAnsi="Batang"/>
          <w:szCs w:val="24"/>
        </w:rPr>
      </w:pPr>
      <w:r w:rsidRPr="006D48B0">
        <w:rPr>
          <w:rFonts w:ascii="Batang" w:eastAsia="Batang" w:hAnsi="Batang" w:hint="eastAsia"/>
          <w:szCs w:val="24"/>
        </w:rPr>
        <w:t>이 규정 제29조에 정한 기간 전에 철수 해산하거나 재투자한 자본을 거두어 드린 기업에 대해서는 이미 감면해 주었던 기업소득세를 회수한다.</w:t>
      </w:r>
    </w:p>
    <w:p w:rsidR="004561D5" w:rsidRPr="006D48B0" w:rsidRDefault="004561D5" w:rsidP="004561D5">
      <w:pPr>
        <w:rPr>
          <w:rFonts w:ascii="Batang" w:eastAsia="Batang" w:hAnsi="Batang"/>
          <w:szCs w:val="24"/>
        </w:rPr>
      </w:pPr>
      <w:r w:rsidRPr="006D48B0">
        <w:rPr>
          <w:rFonts w:ascii="Batang" w:eastAsia="Batang" w:hAnsi="Batang" w:hint="eastAsia"/>
          <w:szCs w:val="24"/>
        </w:rPr>
        <w:t>제33조(비영리 지사 등의 세율)</w:t>
      </w:r>
    </w:p>
    <w:p w:rsidR="004561D5" w:rsidRPr="006D48B0" w:rsidRDefault="004561D5" w:rsidP="004561D5">
      <w:pPr>
        <w:rPr>
          <w:rFonts w:ascii="Batang" w:eastAsia="Batang" w:hAnsi="Batang"/>
          <w:szCs w:val="24"/>
        </w:rPr>
      </w:pPr>
      <w:r w:rsidRPr="006D48B0">
        <w:rPr>
          <w:rFonts w:ascii="Batang" w:eastAsia="Batang" w:hAnsi="Batang" w:hint="eastAsia"/>
          <w:szCs w:val="24"/>
        </w:rPr>
        <w:t>영리활동을 전문으로 하지 않는 지사, 영업소, 사무소와 공업지구 밖의 기업, 경제조직, 단체가 공업지구 안에서 얻은 기타 소득에 대한 세율은 다음과 같다.</w:t>
      </w:r>
    </w:p>
    <w:p w:rsidR="004561D5" w:rsidRPr="006D48B0" w:rsidRDefault="004561D5" w:rsidP="004561D5">
      <w:pPr>
        <w:rPr>
          <w:rFonts w:ascii="Batang" w:eastAsia="Batang" w:hAnsi="Batang"/>
          <w:szCs w:val="24"/>
        </w:rPr>
      </w:pPr>
      <w:r w:rsidRPr="006D48B0">
        <w:rPr>
          <w:rFonts w:ascii="Batang" w:eastAsia="Batang" w:hAnsi="Batang" w:hint="eastAsia"/>
          <w:szCs w:val="24"/>
        </w:rPr>
        <w:t>1. 이자소득은 소득액의 10%</w:t>
      </w:r>
    </w:p>
    <w:p w:rsidR="004561D5" w:rsidRPr="006D48B0" w:rsidRDefault="004561D5" w:rsidP="004561D5">
      <w:pPr>
        <w:rPr>
          <w:rFonts w:ascii="Batang" w:eastAsia="Batang" w:hAnsi="Batang"/>
          <w:szCs w:val="24"/>
        </w:rPr>
      </w:pPr>
      <w:r w:rsidRPr="006D48B0">
        <w:rPr>
          <w:rFonts w:ascii="Batang" w:eastAsia="Batang" w:hAnsi="Batang" w:hint="eastAsia"/>
          <w:szCs w:val="24"/>
        </w:rPr>
        <w:t>2. 배당소득, 고정재산 임대소득은 소득액에서 70%를 공제한 나머지 금액의 10%</w:t>
      </w:r>
    </w:p>
    <w:p w:rsidR="004561D5" w:rsidRPr="006D48B0" w:rsidRDefault="004561D5" w:rsidP="004561D5">
      <w:pPr>
        <w:rPr>
          <w:rFonts w:ascii="Batang" w:eastAsia="Batang" w:hAnsi="Batang"/>
          <w:szCs w:val="24"/>
        </w:rPr>
      </w:pPr>
      <w:r w:rsidRPr="006D48B0">
        <w:rPr>
          <w:rFonts w:ascii="Batang" w:eastAsia="Batang" w:hAnsi="Batang" w:hint="eastAsia"/>
          <w:szCs w:val="24"/>
        </w:rPr>
        <w:t>3. 재산판매소득, 지적재산권과 기술비결의 제공에 의한 소득, 경영봉사 소득은 소득액에서 30%를 공제한 나머지 금액의 10%</w:t>
      </w:r>
    </w:p>
    <w:p w:rsidR="004561D5" w:rsidRPr="006D48B0" w:rsidRDefault="004561D5" w:rsidP="004561D5">
      <w:pPr>
        <w:rPr>
          <w:rFonts w:ascii="Batang" w:eastAsia="Batang" w:hAnsi="Batang"/>
          <w:szCs w:val="24"/>
        </w:rPr>
      </w:pPr>
      <w:r w:rsidRPr="006D48B0">
        <w:rPr>
          <w:rFonts w:ascii="Batang" w:eastAsia="Batang" w:hAnsi="Batang" w:hint="eastAsia"/>
          <w:szCs w:val="24"/>
        </w:rPr>
        <w:t>제34조(비영리 지사 등의 세금납부 기간 및 방법)</w:t>
      </w:r>
    </w:p>
    <w:p w:rsidR="004561D5" w:rsidRPr="006D48B0" w:rsidRDefault="004561D5" w:rsidP="004561D5">
      <w:pPr>
        <w:rPr>
          <w:rFonts w:ascii="Batang" w:eastAsia="Batang" w:hAnsi="Batang"/>
          <w:szCs w:val="24"/>
        </w:rPr>
      </w:pPr>
      <w:r w:rsidRPr="006D48B0">
        <w:rPr>
          <w:rFonts w:ascii="Batang" w:eastAsia="Batang" w:hAnsi="Batang" w:hint="eastAsia"/>
          <w:szCs w:val="24"/>
        </w:rPr>
        <w:t xml:space="preserve">영리활동을 전문으로 하지 않는 지사, 영업소, 사무소가 기타 소득을 얻은 경우에는 수익단위가 다음 달 10일 안으로 신고 납부한다. </w:t>
      </w:r>
    </w:p>
    <w:p w:rsidR="004561D5" w:rsidRPr="006D48B0" w:rsidRDefault="004561D5" w:rsidP="004561D5">
      <w:pPr>
        <w:rPr>
          <w:rFonts w:ascii="Batang" w:eastAsia="Batang" w:hAnsi="Batang"/>
          <w:szCs w:val="24"/>
        </w:rPr>
      </w:pPr>
      <w:r w:rsidRPr="006D48B0">
        <w:rPr>
          <w:rFonts w:ascii="Batang" w:eastAsia="Batang" w:hAnsi="Batang" w:hint="eastAsia"/>
          <w:szCs w:val="24"/>
        </w:rPr>
        <w:t>공업지구 밖의 기업, 경제조직, 단체가 공업지구 안에서 기타 소득을 얻은 경우에는 소득지불단위가 소득을 지불하기 전에 공제하여 다음 달 10일 안으로 납부한다.</w:t>
      </w:r>
    </w:p>
    <w:p w:rsidR="004561D5" w:rsidRPr="006D48B0" w:rsidRDefault="004561D5" w:rsidP="004561D5">
      <w:pPr>
        <w:rPr>
          <w:rFonts w:ascii="Batang" w:eastAsia="Batang" w:hAnsi="Batang"/>
          <w:szCs w:val="24"/>
        </w:rPr>
      </w:pPr>
      <w:r w:rsidRPr="006D48B0">
        <w:rPr>
          <w:rFonts w:ascii="Batang" w:eastAsia="Batang" w:hAnsi="Batang" w:hint="eastAsia"/>
          <w:szCs w:val="24"/>
        </w:rPr>
        <w:t>제3장 개인소득세</w:t>
      </w:r>
    </w:p>
    <w:p w:rsidR="004561D5" w:rsidRPr="006D48B0" w:rsidRDefault="004561D5" w:rsidP="004561D5">
      <w:pPr>
        <w:rPr>
          <w:rFonts w:ascii="Batang" w:eastAsia="Batang" w:hAnsi="Batang"/>
          <w:szCs w:val="24"/>
        </w:rPr>
      </w:pPr>
      <w:r w:rsidRPr="006D48B0">
        <w:rPr>
          <w:rFonts w:ascii="Batang" w:eastAsia="Batang" w:hAnsi="Batang" w:hint="eastAsia"/>
          <w:szCs w:val="24"/>
        </w:rPr>
        <w:t>제35조(개인소득세의 납부의무)</w:t>
      </w:r>
    </w:p>
    <w:p w:rsidR="004561D5" w:rsidRPr="006D48B0" w:rsidRDefault="004561D5" w:rsidP="004561D5">
      <w:pPr>
        <w:rPr>
          <w:rFonts w:ascii="Batang" w:eastAsia="Batang" w:hAnsi="Batang"/>
          <w:szCs w:val="24"/>
        </w:rPr>
      </w:pPr>
      <w:r w:rsidRPr="006D48B0">
        <w:rPr>
          <w:rFonts w:ascii="Batang" w:eastAsia="Batang" w:hAnsi="Batang" w:hint="eastAsia"/>
          <w:szCs w:val="24"/>
        </w:rPr>
        <w:t xml:space="preserve">공업지구에서 소득을 얻은 개인은 개인소득세를 납부하여야 한다. </w:t>
      </w:r>
    </w:p>
    <w:p w:rsidR="004561D5" w:rsidRPr="006D48B0" w:rsidRDefault="004561D5" w:rsidP="004561D5">
      <w:pPr>
        <w:rPr>
          <w:rFonts w:ascii="Batang" w:eastAsia="Batang" w:hAnsi="Batang"/>
          <w:szCs w:val="24"/>
        </w:rPr>
      </w:pPr>
      <w:r w:rsidRPr="006D48B0">
        <w:rPr>
          <w:rFonts w:ascii="Batang" w:eastAsia="Batang" w:hAnsi="Batang" w:hint="eastAsia"/>
          <w:szCs w:val="24"/>
        </w:rPr>
        <w:t>개인소득세에는 노동보수, 이자소득, 배당소득, 고정재산 임대소득, 재산 판매소득, 지적 재산권과 기술기재류 제공에 의한 소득, 기술고문, 기능공 양성, 상담 같은 경영봉사 소득, 증여 소득이 속한다.</w:t>
      </w:r>
    </w:p>
    <w:p w:rsidR="004561D5" w:rsidRPr="006D48B0" w:rsidRDefault="004561D5" w:rsidP="004561D5">
      <w:pPr>
        <w:rPr>
          <w:rFonts w:ascii="Batang" w:eastAsia="Batang" w:hAnsi="Batang"/>
          <w:szCs w:val="24"/>
        </w:rPr>
      </w:pPr>
      <w:r w:rsidRPr="006D48B0">
        <w:rPr>
          <w:rFonts w:ascii="Batang" w:eastAsia="Batang" w:hAnsi="Batang" w:hint="eastAsia"/>
          <w:szCs w:val="24"/>
        </w:rPr>
        <w:t>제36조(개인소득세의 세율)</w:t>
      </w:r>
    </w:p>
    <w:p w:rsidR="004561D5" w:rsidRPr="006D48B0" w:rsidRDefault="004561D5" w:rsidP="004561D5">
      <w:pPr>
        <w:rPr>
          <w:rFonts w:ascii="Batang" w:eastAsia="Batang" w:hAnsi="Batang"/>
          <w:szCs w:val="24"/>
        </w:rPr>
      </w:pPr>
      <w:r w:rsidRPr="006D48B0">
        <w:rPr>
          <w:rFonts w:ascii="Batang" w:eastAsia="Batang" w:hAnsi="Batang" w:hint="eastAsia"/>
          <w:szCs w:val="24"/>
        </w:rPr>
        <w:t>개인소득세의 세율은 다음과 같다.</w:t>
      </w:r>
    </w:p>
    <w:p w:rsidR="004561D5" w:rsidRPr="006D48B0" w:rsidRDefault="004561D5" w:rsidP="004561D5">
      <w:pPr>
        <w:rPr>
          <w:rFonts w:ascii="Batang" w:eastAsia="Batang" w:hAnsi="Batang"/>
          <w:szCs w:val="24"/>
        </w:rPr>
      </w:pPr>
      <w:r w:rsidRPr="006D48B0">
        <w:rPr>
          <w:rFonts w:ascii="Batang" w:eastAsia="Batang" w:hAnsi="Batang" w:hint="eastAsia"/>
          <w:szCs w:val="24"/>
        </w:rPr>
        <w:t>1. 노동보수에 대한 세율은 월 노동보수액에서 30%를 공제한 나머지 금액이 500 미국 달러 이상일 경우 이 규정 부록 1에 따른다.</w:t>
      </w:r>
    </w:p>
    <w:p w:rsidR="004561D5" w:rsidRPr="006D48B0" w:rsidRDefault="004561D5" w:rsidP="004561D5">
      <w:pPr>
        <w:rPr>
          <w:rFonts w:ascii="Batang" w:eastAsia="Batang" w:hAnsi="Batang"/>
          <w:szCs w:val="24"/>
        </w:rPr>
      </w:pPr>
      <w:r w:rsidRPr="006D48B0">
        <w:rPr>
          <w:rFonts w:ascii="Batang" w:eastAsia="Batang" w:hAnsi="Batang" w:hint="eastAsia"/>
          <w:szCs w:val="24"/>
        </w:rPr>
        <w:t>2. 증여소득에 대한 세율은 소득액이 1만 미국 달러 이상일 경우 이 규정 부록 2에 따른다.</w:t>
      </w:r>
    </w:p>
    <w:p w:rsidR="004561D5" w:rsidRPr="006D48B0" w:rsidRDefault="004561D5" w:rsidP="004561D5">
      <w:pPr>
        <w:rPr>
          <w:rFonts w:ascii="Batang" w:eastAsia="Batang" w:hAnsi="Batang"/>
          <w:szCs w:val="24"/>
        </w:rPr>
      </w:pPr>
      <w:r w:rsidRPr="006D48B0">
        <w:rPr>
          <w:rFonts w:ascii="Batang" w:eastAsia="Batang" w:hAnsi="Batang" w:hint="eastAsia"/>
          <w:szCs w:val="24"/>
        </w:rPr>
        <w:t>3. 이자 소득에 대한 세율은 소득액의 10%로 한다.</w:t>
      </w:r>
    </w:p>
    <w:p w:rsidR="004561D5" w:rsidRPr="006D48B0" w:rsidRDefault="004561D5" w:rsidP="004561D5">
      <w:pPr>
        <w:rPr>
          <w:rFonts w:ascii="Batang" w:eastAsia="Batang" w:hAnsi="Batang"/>
          <w:szCs w:val="24"/>
        </w:rPr>
      </w:pPr>
      <w:r w:rsidRPr="006D48B0">
        <w:rPr>
          <w:rFonts w:ascii="Batang" w:eastAsia="Batang" w:hAnsi="Batang" w:hint="eastAsia"/>
          <w:szCs w:val="24"/>
        </w:rPr>
        <w:t>4. 배당소득, 고정재산 임대소득에 대한 세율은 소득액에서 70%를 공제한 나머지 금액의 10%로 한다.</w:t>
      </w:r>
    </w:p>
    <w:p w:rsidR="004561D5" w:rsidRPr="006D48B0" w:rsidRDefault="004561D5" w:rsidP="004561D5">
      <w:pPr>
        <w:rPr>
          <w:rFonts w:ascii="Batang" w:eastAsia="Batang" w:hAnsi="Batang"/>
          <w:szCs w:val="24"/>
        </w:rPr>
      </w:pPr>
      <w:r w:rsidRPr="006D48B0">
        <w:rPr>
          <w:rFonts w:ascii="Batang" w:eastAsia="Batang" w:hAnsi="Batang" w:hint="eastAsia"/>
          <w:szCs w:val="24"/>
        </w:rPr>
        <w:t>5. 재산판매 소득, 지적 재산권과 기술기재류 제공에 의한 소득, 경영봉사 소득에 대한 세율은 소득액에서 30%를 공제한 나머지 금액의 10%로 한다.</w:t>
      </w:r>
    </w:p>
    <w:p w:rsidR="004561D5" w:rsidRPr="006D48B0" w:rsidRDefault="004561D5" w:rsidP="004561D5">
      <w:pPr>
        <w:rPr>
          <w:rFonts w:ascii="Batang" w:eastAsia="Batang" w:hAnsi="Batang"/>
          <w:szCs w:val="24"/>
        </w:rPr>
      </w:pPr>
      <w:r w:rsidRPr="006D48B0">
        <w:rPr>
          <w:rFonts w:ascii="Batang" w:eastAsia="Batang" w:hAnsi="Batang" w:hint="eastAsia"/>
          <w:szCs w:val="24"/>
        </w:rPr>
        <w:t>제37조(개인 소득세의 계산방법)</w:t>
      </w:r>
    </w:p>
    <w:p w:rsidR="004561D5" w:rsidRPr="006D48B0" w:rsidRDefault="004561D5" w:rsidP="004561D5">
      <w:pPr>
        <w:rPr>
          <w:rFonts w:ascii="Batang" w:eastAsia="Batang" w:hAnsi="Batang"/>
          <w:szCs w:val="24"/>
        </w:rPr>
      </w:pPr>
      <w:r w:rsidRPr="006D48B0">
        <w:rPr>
          <w:rFonts w:ascii="Batang" w:eastAsia="Batang" w:hAnsi="Batang" w:hint="eastAsia"/>
          <w:szCs w:val="24"/>
        </w:rPr>
        <w:t>개인 소득세의 계산은 다음과 같이 한다.</w:t>
      </w:r>
    </w:p>
    <w:p w:rsidR="004561D5" w:rsidRPr="006D48B0" w:rsidRDefault="004561D5" w:rsidP="004561D5">
      <w:pPr>
        <w:rPr>
          <w:rFonts w:ascii="Batang" w:eastAsia="Batang" w:hAnsi="Batang"/>
          <w:szCs w:val="24"/>
        </w:rPr>
      </w:pPr>
      <w:r w:rsidRPr="006D48B0">
        <w:rPr>
          <w:rFonts w:ascii="Batang" w:eastAsia="Batang" w:hAnsi="Batang" w:hint="eastAsia"/>
          <w:szCs w:val="24"/>
        </w:rPr>
        <w:t>1. 노동 도시에 대한 개인소득세의 계산은 월 노동 보수액에서 30%를 공제한 나머지 금액에 이 규정 부록 1의 세율을 적용하여 한다.</w:t>
      </w:r>
    </w:p>
    <w:p w:rsidR="004561D5" w:rsidRPr="006D48B0" w:rsidRDefault="004561D5" w:rsidP="004561D5">
      <w:pPr>
        <w:rPr>
          <w:rFonts w:ascii="Batang" w:eastAsia="Batang" w:hAnsi="Batang"/>
          <w:szCs w:val="24"/>
        </w:rPr>
      </w:pPr>
      <w:r w:rsidRPr="006D48B0">
        <w:rPr>
          <w:rFonts w:ascii="Batang" w:eastAsia="Batang" w:hAnsi="Batang" w:hint="eastAsia"/>
          <w:szCs w:val="24"/>
        </w:rPr>
        <w:lastRenderedPageBreak/>
        <w:t>2. 진료소득에 대한 개인 소득세의 계산은 소득액의 이 규정 부록 2의 세율을 적용하여 한다.</w:t>
      </w:r>
    </w:p>
    <w:p w:rsidR="004561D5" w:rsidRPr="006D48B0" w:rsidRDefault="004561D5" w:rsidP="004561D5">
      <w:pPr>
        <w:rPr>
          <w:rFonts w:ascii="Batang" w:eastAsia="Batang" w:hAnsi="Batang"/>
          <w:szCs w:val="24"/>
        </w:rPr>
      </w:pPr>
      <w:r w:rsidRPr="006D48B0">
        <w:rPr>
          <w:rFonts w:ascii="Batang" w:eastAsia="Batang" w:hAnsi="Batang" w:hint="eastAsia"/>
          <w:szCs w:val="24"/>
        </w:rPr>
        <w:t>3. 이자소득에 대한 개인 소득세의 계산은 소득액의 10%의 세율을 적용하여 한다.</w:t>
      </w:r>
    </w:p>
    <w:p w:rsidR="004561D5" w:rsidRPr="006D48B0" w:rsidRDefault="004561D5" w:rsidP="004561D5">
      <w:pPr>
        <w:rPr>
          <w:rFonts w:ascii="Batang" w:eastAsia="Batang" w:hAnsi="Batang"/>
          <w:szCs w:val="24"/>
        </w:rPr>
      </w:pPr>
      <w:r w:rsidRPr="006D48B0">
        <w:rPr>
          <w:rFonts w:ascii="Batang" w:eastAsia="Batang" w:hAnsi="Batang" w:hint="eastAsia"/>
          <w:szCs w:val="24"/>
        </w:rPr>
        <w:t>4. 배당소득, 고정계산 임대소득에 대한 개인 소득세의 계산은 소득액에서 70%를 공제한 나머지 금액에 10%의 세율을 적용하여 한다.</w:t>
      </w:r>
    </w:p>
    <w:p w:rsidR="004561D5" w:rsidRPr="006D48B0" w:rsidRDefault="004561D5" w:rsidP="004561D5">
      <w:pPr>
        <w:rPr>
          <w:rFonts w:ascii="Batang" w:eastAsia="Batang" w:hAnsi="Batang"/>
          <w:szCs w:val="24"/>
        </w:rPr>
      </w:pPr>
      <w:r w:rsidRPr="006D48B0">
        <w:rPr>
          <w:rFonts w:ascii="Batang" w:eastAsia="Batang" w:hAnsi="Batang" w:hint="eastAsia"/>
          <w:szCs w:val="24"/>
        </w:rPr>
        <w:t xml:space="preserve">5. 재산 판매 소득. 지적 재산권과 기술비결의 제공에 의한 소득. </w:t>
      </w:r>
    </w:p>
    <w:p w:rsidR="004561D5" w:rsidRPr="006D48B0" w:rsidRDefault="004561D5" w:rsidP="004561D5">
      <w:pPr>
        <w:rPr>
          <w:rFonts w:ascii="Batang" w:eastAsia="Batang" w:hAnsi="Batang"/>
          <w:szCs w:val="24"/>
        </w:rPr>
      </w:pPr>
      <w:r w:rsidRPr="006D48B0">
        <w:rPr>
          <w:rFonts w:ascii="Batang" w:eastAsia="Batang" w:hAnsi="Batang" w:hint="eastAsia"/>
          <w:szCs w:val="24"/>
        </w:rPr>
        <w:t>경영봉사소득에 대한 개인 소득세의 계산은 소득액에서 30%를 공제한 나머지 금액의 10%의 세율을 적용하여 한다.</w:t>
      </w:r>
    </w:p>
    <w:p w:rsidR="004561D5" w:rsidRPr="006D48B0" w:rsidRDefault="004561D5" w:rsidP="004561D5">
      <w:pPr>
        <w:rPr>
          <w:rFonts w:ascii="Batang" w:eastAsia="Batang" w:hAnsi="Batang"/>
          <w:szCs w:val="24"/>
        </w:rPr>
      </w:pPr>
      <w:r w:rsidRPr="006D48B0">
        <w:rPr>
          <w:rFonts w:ascii="Batang" w:eastAsia="Batang" w:hAnsi="Batang" w:hint="eastAsia"/>
          <w:szCs w:val="24"/>
        </w:rPr>
        <w:t>제38조(현금이 아닌 개인소득의 가격계산)</w:t>
      </w:r>
    </w:p>
    <w:p w:rsidR="004561D5" w:rsidRPr="006D48B0" w:rsidRDefault="004561D5" w:rsidP="004561D5">
      <w:pPr>
        <w:rPr>
          <w:rFonts w:ascii="Batang" w:eastAsia="Batang" w:hAnsi="Batang"/>
          <w:szCs w:val="24"/>
        </w:rPr>
      </w:pPr>
      <w:r w:rsidRPr="006D48B0">
        <w:rPr>
          <w:rFonts w:ascii="Batang" w:eastAsia="Batang" w:hAnsi="Batang" w:hint="eastAsia"/>
          <w:szCs w:val="24"/>
        </w:rPr>
        <w:t>물품, 유가증권에 대하여 개인소득세를 부과할 경우에는 그것을 취득할 당시의 현지 가격으로 계산한다.</w:t>
      </w:r>
    </w:p>
    <w:p w:rsidR="004561D5" w:rsidRPr="006D48B0" w:rsidRDefault="004561D5" w:rsidP="004561D5">
      <w:pPr>
        <w:rPr>
          <w:rFonts w:ascii="Batang" w:eastAsia="Batang" w:hAnsi="Batang"/>
          <w:szCs w:val="24"/>
        </w:rPr>
      </w:pPr>
      <w:r w:rsidRPr="006D48B0">
        <w:rPr>
          <w:rFonts w:ascii="Batang" w:eastAsia="Batang" w:hAnsi="Batang" w:hint="eastAsia"/>
          <w:szCs w:val="24"/>
        </w:rPr>
        <w:t>제39조(개인소득세의 납부기간과 방법)</w:t>
      </w:r>
    </w:p>
    <w:p w:rsidR="004561D5" w:rsidRPr="006D48B0" w:rsidRDefault="004561D5" w:rsidP="004561D5">
      <w:pPr>
        <w:rPr>
          <w:rFonts w:ascii="Batang" w:eastAsia="Batang" w:hAnsi="Batang"/>
          <w:szCs w:val="24"/>
        </w:rPr>
      </w:pPr>
      <w:r w:rsidRPr="006D48B0">
        <w:rPr>
          <w:rFonts w:ascii="Batang" w:eastAsia="Batang" w:hAnsi="Batang" w:hint="eastAsia"/>
          <w:szCs w:val="24"/>
        </w:rPr>
        <w:t>개인소득세의 납부기간과 방법은 다음과 같다.</w:t>
      </w:r>
    </w:p>
    <w:p w:rsidR="004561D5" w:rsidRPr="006D48B0" w:rsidRDefault="004561D5" w:rsidP="004561D5">
      <w:pPr>
        <w:rPr>
          <w:rFonts w:ascii="Batang" w:eastAsia="Batang" w:hAnsi="Batang"/>
          <w:szCs w:val="24"/>
        </w:rPr>
      </w:pPr>
      <w:r w:rsidRPr="006D48B0">
        <w:rPr>
          <w:rFonts w:ascii="Batang" w:eastAsia="Batang" w:hAnsi="Batang" w:hint="eastAsia"/>
          <w:szCs w:val="24"/>
        </w:rPr>
        <w:t>1. 노동보수에 대한 개인소득세는 소득을 얻은 다음 달 10일 안으로 노동보수를 지불하는 단위가 공제납부하거나 수익인이 신고납부하며 공업지구 안에 있는 기업 또는 비영리 지사, 영업소, 사무소를 대신하여 공업지구 밖에 있는 기업, 경제조직, 단체가 노동보수를 지불할 경우에는 지구 안에 있는 기업 또는 비영리 지사, 영업소, 사무소가 공제납부한다.</w:t>
      </w:r>
    </w:p>
    <w:p w:rsidR="004561D5" w:rsidRPr="006D48B0" w:rsidRDefault="004561D5" w:rsidP="004561D5">
      <w:pPr>
        <w:rPr>
          <w:rFonts w:ascii="Batang" w:eastAsia="Batang" w:hAnsi="Batang"/>
          <w:szCs w:val="24"/>
        </w:rPr>
      </w:pPr>
      <w:r w:rsidRPr="006D48B0">
        <w:rPr>
          <w:rFonts w:ascii="Batang" w:eastAsia="Batang" w:hAnsi="Batang" w:hint="eastAsia"/>
          <w:szCs w:val="24"/>
        </w:rPr>
        <w:t>2. 재산판매소득, 증여소득에 대한 개인소득세는 소득을 얻은 날부터 30일 안으로 수익인이 신고 납부한다.</w:t>
      </w:r>
    </w:p>
    <w:p w:rsidR="004561D5" w:rsidRPr="006D48B0" w:rsidRDefault="004561D5" w:rsidP="004561D5">
      <w:pPr>
        <w:rPr>
          <w:rFonts w:ascii="Batang" w:eastAsia="Batang" w:hAnsi="Batang"/>
          <w:szCs w:val="24"/>
        </w:rPr>
      </w:pPr>
      <w:r w:rsidRPr="006D48B0">
        <w:rPr>
          <w:rFonts w:ascii="Batang" w:eastAsia="Batang" w:hAnsi="Batang" w:hint="eastAsia"/>
          <w:szCs w:val="24"/>
        </w:rPr>
        <w:t>3. 이자소득, 배당소득, 고정재산 임대소득, 지적재산권과 기술비결의 제공에 의한 소득, 경영봉사 소득에 대한 개인소득세는 소득을 얻은 다음 달 10일 안으로 소득을 지불하는 기업이 공제납부하거나 수익인이 신고납부한다.</w:t>
      </w:r>
    </w:p>
    <w:p w:rsidR="004561D5" w:rsidRPr="006D48B0" w:rsidRDefault="004561D5" w:rsidP="004561D5">
      <w:pPr>
        <w:rPr>
          <w:rFonts w:ascii="Batang" w:eastAsia="Batang" w:hAnsi="Batang"/>
          <w:szCs w:val="24"/>
        </w:rPr>
      </w:pPr>
      <w:r w:rsidRPr="006D48B0">
        <w:rPr>
          <w:rFonts w:ascii="Batang" w:eastAsia="Batang" w:hAnsi="Batang" w:hint="eastAsia"/>
          <w:szCs w:val="24"/>
        </w:rPr>
        <w:t>제40조(개인소득세의 면제대상)</w:t>
      </w:r>
    </w:p>
    <w:p w:rsidR="004561D5" w:rsidRPr="006D48B0" w:rsidRDefault="004561D5" w:rsidP="004561D5">
      <w:pPr>
        <w:rPr>
          <w:rFonts w:ascii="Batang" w:eastAsia="Batang" w:hAnsi="Batang"/>
          <w:szCs w:val="24"/>
        </w:rPr>
      </w:pPr>
      <w:r w:rsidRPr="006D48B0">
        <w:rPr>
          <w:rFonts w:ascii="Batang" w:eastAsia="Batang" w:hAnsi="Batang" w:hint="eastAsia"/>
          <w:szCs w:val="24"/>
        </w:rPr>
        <w:t>개인소득세의 면제대상은 다음과 같다.</w:t>
      </w:r>
    </w:p>
    <w:p w:rsidR="004561D5" w:rsidRPr="006D48B0" w:rsidRDefault="004561D5" w:rsidP="004561D5">
      <w:pPr>
        <w:rPr>
          <w:rFonts w:ascii="Batang" w:eastAsia="Batang" w:hAnsi="Batang"/>
          <w:szCs w:val="24"/>
        </w:rPr>
      </w:pPr>
      <w:r w:rsidRPr="006D48B0">
        <w:rPr>
          <w:rFonts w:ascii="Batang" w:eastAsia="Batang" w:hAnsi="Batang" w:hint="eastAsia"/>
          <w:szCs w:val="24"/>
        </w:rPr>
        <w:t>1. 북남 사이에 맺은 합의서 또는 공화국과 다른 나라 사이에 맺은 협정에 따라 개인소득세를 납부하지 않기로 한 소득.</w:t>
      </w:r>
    </w:p>
    <w:p w:rsidR="004561D5" w:rsidRPr="006D48B0" w:rsidRDefault="004561D5" w:rsidP="004561D5">
      <w:pPr>
        <w:rPr>
          <w:rFonts w:ascii="Batang" w:eastAsia="Batang" w:hAnsi="Batang"/>
          <w:szCs w:val="24"/>
        </w:rPr>
      </w:pPr>
      <w:r w:rsidRPr="006D48B0">
        <w:rPr>
          <w:rFonts w:ascii="Batang" w:eastAsia="Batang" w:hAnsi="Batang" w:hint="eastAsia"/>
          <w:szCs w:val="24"/>
        </w:rPr>
        <w:t>2. 공화국의 금융기관으로부터 받은 저축성 예금이자와 보험금 또는 보험보상금 소득.</w:t>
      </w:r>
    </w:p>
    <w:p w:rsidR="004561D5" w:rsidRPr="006D48B0" w:rsidRDefault="004561D5" w:rsidP="004561D5">
      <w:pPr>
        <w:rPr>
          <w:rFonts w:ascii="Batang" w:eastAsia="Batang" w:hAnsi="Batang"/>
          <w:szCs w:val="24"/>
        </w:rPr>
      </w:pPr>
      <w:r w:rsidRPr="006D48B0">
        <w:rPr>
          <w:rFonts w:ascii="Batang" w:eastAsia="Batang" w:hAnsi="Batang" w:hint="eastAsia"/>
          <w:szCs w:val="24"/>
        </w:rPr>
        <w:t>3. 공업지구에 설립된 은행에 비거주자 등이 예금한 돈에 대한 이자소득.</w:t>
      </w:r>
    </w:p>
    <w:p w:rsidR="004561D5" w:rsidRPr="006D48B0" w:rsidRDefault="004561D5" w:rsidP="004561D5">
      <w:pPr>
        <w:rPr>
          <w:rFonts w:ascii="Batang" w:eastAsia="Batang" w:hAnsi="Batang"/>
          <w:szCs w:val="24"/>
        </w:rPr>
      </w:pPr>
      <w:r w:rsidRPr="006D48B0">
        <w:rPr>
          <w:rFonts w:ascii="Batang" w:eastAsia="Batang" w:hAnsi="Batang" w:hint="eastAsia"/>
          <w:szCs w:val="24"/>
        </w:rPr>
        <w:t>제4장 재산세</w:t>
      </w:r>
    </w:p>
    <w:p w:rsidR="004561D5" w:rsidRPr="006D48B0" w:rsidRDefault="004561D5" w:rsidP="004561D5">
      <w:pPr>
        <w:rPr>
          <w:rFonts w:ascii="Batang" w:eastAsia="Batang" w:hAnsi="Batang"/>
          <w:szCs w:val="24"/>
        </w:rPr>
      </w:pPr>
      <w:r w:rsidRPr="006D48B0">
        <w:rPr>
          <w:rFonts w:ascii="Batang" w:eastAsia="Batang" w:hAnsi="Batang" w:hint="eastAsia"/>
          <w:szCs w:val="24"/>
        </w:rPr>
        <w:t>제41조(재산세의 납부의무)</w:t>
      </w:r>
    </w:p>
    <w:p w:rsidR="004561D5" w:rsidRPr="006D48B0" w:rsidRDefault="004561D5" w:rsidP="004561D5">
      <w:pPr>
        <w:rPr>
          <w:rFonts w:ascii="Batang" w:eastAsia="Batang" w:hAnsi="Batang"/>
          <w:szCs w:val="24"/>
        </w:rPr>
      </w:pPr>
      <w:r w:rsidRPr="006D48B0">
        <w:rPr>
          <w:rFonts w:ascii="Batang" w:eastAsia="Batang" w:hAnsi="Batang" w:hint="eastAsia"/>
          <w:szCs w:val="24"/>
        </w:rPr>
        <w:t>기업과 개인은 공업지구에 소유하고 있는 영구건물에 대하여 재산세를 납부하여야 한다.</w:t>
      </w:r>
    </w:p>
    <w:p w:rsidR="004561D5" w:rsidRPr="006D48B0" w:rsidRDefault="004561D5" w:rsidP="004561D5">
      <w:pPr>
        <w:rPr>
          <w:rFonts w:ascii="Batang" w:eastAsia="Batang" w:hAnsi="Batang"/>
          <w:szCs w:val="24"/>
        </w:rPr>
      </w:pPr>
      <w:r w:rsidRPr="006D48B0">
        <w:rPr>
          <w:rFonts w:ascii="Batang" w:eastAsia="Batang" w:hAnsi="Batang" w:hint="eastAsia"/>
          <w:szCs w:val="24"/>
        </w:rPr>
        <w:t>제42조(재산세의 납부 당사자)</w:t>
      </w:r>
    </w:p>
    <w:p w:rsidR="004561D5" w:rsidRPr="006D48B0" w:rsidRDefault="004561D5" w:rsidP="004561D5">
      <w:pPr>
        <w:rPr>
          <w:rFonts w:ascii="Batang" w:eastAsia="Batang" w:hAnsi="Batang"/>
          <w:szCs w:val="24"/>
        </w:rPr>
      </w:pPr>
      <w:r w:rsidRPr="006D48B0">
        <w:rPr>
          <w:rFonts w:ascii="Batang" w:eastAsia="Batang" w:hAnsi="Batang" w:hint="eastAsia"/>
          <w:szCs w:val="24"/>
        </w:rPr>
        <w:t>재산세의 납부는 매해 1월1일 현재 건물 소유자가 한다. 건물 소유자는 건물을 임대하였거나 저당하였을 경우에도 재산세를 납부하여야 한다.</w:t>
      </w:r>
    </w:p>
    <w:p w:rsidR="004561D5" w:rsidRPr="006D48B0" w:rsidRDefault="004561D5" w:rsidP="004561D5">
      <w:pPr>
        <w:rPr>
          <w:rFonts w:ascii="Batang" w:eastAsia="Batang" w:hAnsi="Batang"/>
          <w:szCs w:val="24"/>
        </w:rPr>
      </w:pPr>
      <w:r w:rsidRPr="006D48B0">
        <w:rPr>
          <w:rFonts w:ascii="Batang" w:eastAsia="Batang" w:hAnsi="Batang" w:hint="eastAsia"/>
          <w:szCs w:val="24"/>
        </w:rPr>
        <w:t>제43조(건물의 등록방법)</w:t>
      </w:r>
    </w:p>
    <w:p w:rsidR="004561D5" w:rsidRPr="006D48B0" w:rsidRDefault="004561D5" w:rsidP="004561D5">
      <w:pPr>
        <w:rPr>
          <w:rFonts w:ascii="Batang" w:eastAsia="Batang" w:hAnsi="Batang"/>
          <w:szCs w:val="24"/>
        </w:rPr>
      </w:pPr>
      <w:r w:rsidRPr="006D48B0">
        <w:rPr>
          <w:rFonts w:ascii="Batang" w:eastAsia="Batang" w:hAnsi="Batang" w:hint="eastAsia"/>
          <w:szCs w:val="24"/>
        </w:rPr>
        <w:t xml:space="preserve">건물 소유자는 건물을 취득한 다음달 20일안으로 공업지구관리기관에 건물등록신청서를 내고 건물등록을 하여야 한다. </w:t>
      </w:r>
    </w:p>
    <w:p w:rsidR="004561D5" w:rsidRPr="006D48B0" w:rsidRDefault="004561D5" w:rsidP="004561D5">
      <w:pPr>
        <w:rPr>
          <w:rFonts w:ascii="Batang" w:eastAsia="Batang" w:hAnsi="Batang"/>
          <w:szCs w:val="24"/>
        </w:rPr>
      </w:pPr>
      <w:r w:rsidRPr="006D48B0">
        <w:rPr>
          <w:rFonts w:ascii="Batang" w:eastAsia="Batang" w:hAnsi="Batang" w:hint="eastAsia"/>
          <w:szCs w:val="24"/>
        </w:rPr>
        <w:t>건물등록신청서에는 건물소유자의 이름, 주소, 건물명, 단위, 수량, 건평, 내용연한, 건설연도, 취득 가격 같은 것을, 양도받은 건물은 양도자의 이름, 주소 같을 것을 밝힌다.</w:t>
      </w:r>
    </w:p>
    <w:p w:rsidR="004561D5" w:rsidRPr="006D48B0" w:rsidRDefault="004561D5" w:rsidP="004561D5">
      <w:pPr>
        <w:rPr>
          <w:rFonts w:ascii="Batang" w:eastAsia="Batang" w:hAnsi="Batang"/>
          <w:szCs w:val="24"/>
        </w:rPr>
      </w:pPr>
      <w:r w:rsidRPr="006D48B0">
        <w:rPr>
          <w:rFonts w:ascii="Batang" w:eastAsia="Batang" w:hAnsi="Batang" w:hint="eastAsia"/>
          <w:szCs w:val="24"/>
        </w:rPr>
        <w:t>제44조(건물의 등록가격)</w:t>
      </w:r>
    </w:p>
    <w:p w:rsidR="004561D5" w:rsidRPr="006D48B0" w:rsidRDefault="004561D5" w:rsidP="004561D5">
      <w:pPr>
        <w:rPr>
          <w:rFonts w:ascii="Batang" w:eastAsia="Batang" w:hAnsi="Batang"/>
          <w:szCs w:val="24"/>
        </w:rPr>
      </w:pPr>
      <w:r w:rsidRPr="006D48B0">
        <w:rPr>
          <w:rFonts w:ascii="Batang" w:eastAsia="Batang" w:hAnsi="Batang" w:hint="eastAsia"/>
          <w:szCs w:val="24"/>
        </w:rPr>
        <w:lastRenderedPageBreak/>
        <w:t>건물의 등록가격은 해당건물을 취득할 당시에 현지가격으로 한다.</w:t>
      </w:r>
    </w:p>
    <w:p w:rsidR="004561D5" w:rsidRPr="006D48B0" w:rsidRDefault="004561D5" w:rsidP="004561D5">
      <w:pPr>
        <w:rPr>
          <w:rFonts w:ascii="Batang" w:eastAsia="Batang" w:hAnsi="Batang"/>
          <w:szCs w:val="24"/>
        </w:rPr>
      </w:pPr>
      <w:r w:rsidRPr="006D48B0">
        <w:rPr>
          <w:rFonts w:ascii="Batang" w:eastAsia="Batang" w:hAnsi="Batang" w:hint="eastAsia"/>
          <w:szCs w:val="24"/>
        </w:rPr>
        <w:t>제45조(건물의 재등록)</w:t>
      </w:r>
    </w:p>
    <w:p w:rsidR="004561D5" w:rsidRPr="006D48B0" w:rsidRDefault="004561D5" w:rsidP="004561D5">
      <w:pPr>
        <w:rPr>
          <w:rFonts w:ascii="Batang" w:eastAsia="Batang" w:hAnsi="Batang"/>
          <w:szCs w:val="24"/>
        </w:rPr>
      </w:pPr>
      <w:r w:rsidRPr="006D48B0">
        <w:rPr>
          <w:rFonts w:ascii="Batang" w:eastAsia="Batang" w:hAnsi="Batang" w:hint="eastAsia"/>
          <w:szCs w:val="24"/>
        </w:rPr>
        <w:t xml:space="preserve">건물소유자는 등록된 건물의 가격이 달라졌을 경우 공업지구관리기관에 재등록을 할 수 있다. </w:t>
      </w:r>
    </w:p>
    <w:p w:rsidR="004561D5" w:rsidRPr="006D48B0" w:rsidRDefault="004561D5" w:rsidP="004561D5">
      <w:pPr>
        <w:rPr>
          <w:rFonts w:ascii="Batang" w:eastAsia="Batang" w:hAnsi="Batang"/>
          <w:szCs w:val="24"/>
        </w:rPr>
      </w:pPr>
      <w:r w:rsidRPr="006D48B0">
        <w:rPr>
          <w:rFonts w:ascii="Batang" w:eastAsia="Batang" w:hAnsi="Batang" w:hint="eastAsia"/>
          <w:szCs w:val="24"/>
        </w:rPr>
        <w:t>재등록하려는 건물소유자는 공업지구관리기관에 변경된 건물의 가격확인문건을 내야 한다.</w:t>
      </w:r>
    </w:p>
    <w:p w:rsidR="004561D5" w:rsidRPr="006D48B0" w:rsidRDefault="004561D5" w:rsidP="004561D5">
      <w:pPr>
        <w:rPr>
          <w:rFonts w:ascii="Batang" w:eastAsia="Batang" w:hAnsi="Batang"/>
          <w:szCs w:val="24"/>
        </w:rPr>
      </w:pPr>
      <w:r w:rsidRPr="006D48B0">
        <w:rPr>
          <w:rFonts w:ascii="Batang" w:eastAsia="Batang" w:hAnsi="Batang" w:hint="eastAsia"/>
          <w:szCs w:val="24"/>
        </w:rPr>
        <w:t>제46조(재산세의 부과대상)</w:t>
      </w:r>
    </w:p>
    <w:p w:rsidR="004561D5" w:rsidRPr="006D48B0" w:rsidRDefault="004561D5" w:rsidP="004561D5">
      <w:pPr>
        <w:rPr>
          <w:rFonts w:ascii="Batang" w:eastAsia="Batang" w:hAnsi="Batang"/>
          <w:szCs w:val="24"/>
        </w:rPr>
      </w:pPr>
      <w:r w:rsidRPr="006D48B0">
        <w:rPr>
          <w:rFonts w:ascii="Batang" w:eastAsia="Batang" w:hAnsi="Batang" w:hint="eastAsia"/>
          <w:szCs w:val="24"/>
        </w:rPr>
        <w:t xml:space="preserve">재산세는 등록된 건물가격에 대하여 부과한다. </w:t>
      </w:r>
    </w:p>
    <w:p w:rsidR="004561D5" w:rsidRPr="006D48B0" w:rsidRDefault="004561D5" w:rsidP="004561D5">
      <w:pPr>
        <w:rPr>
          <w:rFonts w:ascii="Batang" w:eastAsia="Batang" w:hAnsi="Batang"/>
          <w:szCs w:val="24"/>
        </w:rPr>
      </w:pPr>
      <w:r w:rsidRPr="006D48B0">
        <w:rPr>
          <w:rFonts w:ascii="Batang" w:eastAsia="Batang" w:hAnsi="Batang" w:hint="eastAsia"/>
          <w:szCs w:val="24"/>
        </w:rPr>
        <w:t>공업지구 관리기관은 건물을 등록하였을 경우 건물 등록증을 건물 소유자에게 주고 그 사본을 공업지구 세무소에 보내야 한다.</w:t>
      </w:r>
    </w:p>
    <w:p w:rsidR="004561D5" w:rsidRPr="006D48B0" w:rsidRDefault="004561D5" w:rsidP="004561D5">
      <w:pPr>
        <w:rPr>
          <w:rFonts w:ascii="Batang" w:eastAsia="Batang" w:hAnsi="Batang"/>
          <w:szCs w:val="24"/>
        </w:rPr>
      </w:pPr>
      <w:r w:rsidRPr="006D48B0">
        <w:rPr>
          <w:rFonts w:ascii="Batang" w:eastAsia="Batang" w:hAnsi="Batang" w:hint="eastAsia"/>
          <w:szCs w:val="24"/>
        </w:rPr>
        <w:t>제47조(재산세의 세율)</w:t>
      </w:r>
    </w:p>
    <w:p w:rsidR="004561D5" w:rsidRPr="006D48B0" w:rsidRDefault="004561D5" w:rsidP="004561D5">
      <w:pPr>
        <w:rPr>
          <w:rFonts w:ascii="Batang" w:eastAsia="Batang" w:hAnsi="Batang"/>
          <w:szCs w:val="24"/>
        </w:rPr>
      </w:pPr>
      <w:r w:rsidRPr="006D48B0">
        <w:rPr>
          <w:rFonts w:ascii="Batang" w:eastAsia="Batang" w:hAnsi="Batang" w:hint="eastAsia"/>
          <w:szCs w:val="24"/>
        </w:rPr>
        <w:t>재산세의 세율은 이 규정 부록 3에 따른다.</w:t>
      </w:r>
    </w:p>
    <w:p w:rsidR="004561D5" w:rsidRPr="006D48B0" w:rsidRDefault="004561D5" w:rsidP="004561D5">
      <w:pPr>
        <w:rPr>
          <w:rFonts w:ascii="Batang" w:eastAsia="Batang" w:hAnsi="Batang"/>
          <w:szCs w:val="24"/>
        </w:rPr>
      </w:pPr>
      <w:r w:rsidRPr="006D48B0">
        <w:rPr>
          <w:rFonts w:ascii="Batang" w:eastAsia="Batang" w:hAnsi="Batang" w:hint="eastAsia"/>
          <w:szCs w:val="24"/>
        </w:rPr>
        <w:t>제48조(재산세의 계산방법)</w:t>
      </w:r>
    </w:p>
    <w:p w:rsidR="004561D5" w:rsidRPr="006D48B0" w:rsidRDefault="004561D5" w:rsidP="004561D5">
      <w:pPr>
        <w:rPr>
          <w:rFonts w:ascii="Batang" w:eastAsia="Batang" w:hAnsi="Batang"/>
          <w:szCs w:val="24"/>
        </w:rPr>
      </w:pPr>
      <w:r w:rsidRPr="006D48B0">
        <w:rPr>
          <w:rFonts w:ascii="Batang" w:eastAsia="Batang" w:hAnsi="Batang" w:hint="eastAsia"/>
          <w:szCs w:val="24"/>
        </w:rPr>
        <w:t>재산세의 계산은 등록된 건물가격에 이 규정 부록 3의 세율을 적용하여 한다.</w:t>
      </w:r>
    </w:p>
    <w:p w:rsidR="004561D5" w:rsidRPr="006D48B0" w:rsidRDefault="004561D5" w:rsidP="004561D5">
      <w:pPr>
        <w:rPr>
          <w:rFonts w:ascii="Batang" w:eastAsia="Batang" w:hAnsi="Batang"/>
          <w:szCs w:val="24"/>
        </w:rPr>
      </w:pPr>
      <w:r w:rsidRPr="006D48B0">
        <w:rPr>
          <w:rFonts w:ascii="Batang" w:eastAsia="Batang" w:hAnsi="Batang" w:hint="eastAsia"/>
          <w:szCs w:val="24"/>
        </w:rPr>
        <w:t>제49조(재산세의 납부기간과 방법)</w:t>
      </w:r>
    </w:p>
    <w:p w:rsidR="004561D5" w:rsidRPr="006D48B0" w:rsidRDefault="004561D5" w:rsidP="004561D5">
      <w:pPr>
        <w:rPr>
          <w:rFonts w:ascii="Batang" w:eastAsia="Batang" w:hAnsi="Batang"/>
          <w:szCs w:val="24"/>
        </w:rPr>
      </w:pPr>
      <w:r w:rsidRPr="006D48B0">
        <w:rPr>
          <w:rFonts w:ascii="Batang" w:eastAsia="Batang" w:hAnsi="Batang" w:hint="eastAsia"/>
          <w:szCs w:val="24"/>
        </w:rPr>
        <w:t xml:space="preserve">공업지구 세무소는 매해 2월안으로 재산세 납부 통지서를 건물 소유자에게 발급하며 건물 소유자는 재산세 납부 통지서를 받은 날부터 30일 안으로 재산세를 납부하여야 한다. </w:t>
      </w:r>
    </w:p>
    <w:p w:rsidR="004561D5" w:rsidRPr="006D48B0" w:rsidRDefault="004561D5" w:rsidP="004561D5">
      <w:pPr>
        <w:rPr>
          <w:rFonts w:ascii="Batang" w:eastAsia="Batang" w:hAnsi="Batang"/>
          <w:szCs w:val="24"/>
        </w:rPr>
      </w:pPr>
      <w:r w:rsidRPr="006D48B0">
        <w:rPr>
          <w:rFonts w:ascii="Batang" w:eastAsia="Batang" w:hAnsi="Batang" w:hint="eastAsia"/>
          <w:szCs w:val="24"/>
        </w:rPr>
        <w:t>새로 건설한 건물의 소유자는 건물을 등록한 날부터 5년이 지난 다음 30일 안으로 12월31일까지의 재산세를 납부하여야 한다.</w:t>
      </w:r>
    </w:p>
    <w:p w:rsidR="004561D5" w:rsidRPr="006D48B0" w:rsidRDefault="004561D5" w:rsidP="004561D5">
      <w:pPr>
        <w:rPr>
          <w:rFonts w:ascii="Batang" w:eastAsia="Batang" w:hAnsi="Batang"/>
          <w:szCs w:val="24"/>
        </w:rPr>
      </w:pPr>
      <w:r w:rsidRPr="006D48B0">
        <w:rPr>
          <w:rFonts w:ascii="Batang" w:eastAsia="Batang" w:hAnsi="Batang" w:hint="eastAsia"/>
          <w:szCs w:val="24"/>
        </w:rPr>
        <w:t>제50조(건물폐기시 과납세금의 반환)</w:t>
      </w:r>
    </w:p>
    <w:p w:rsidR="004561D5" w:rsidRPr="006D48B0" w:rsidRDefault="004561D5" w:rsidP="004561D5">
      <w:pPr>
        <w:rPr>
          <w:rFonts w:ascii="Batang" w:eastAsia="Batang" w:hAnsi="Batang"/>
          <w:szCs w:val="24"/>
        </w:rPr>
      </w:pPr>
      <w:r w:rsidRPr="006D48B0">
        <w:rPr>
          <w:rFonts w:ascii="Batang" w:eastAsia="Batang" w:hAnsi="Batang" w:hint="eastAsia"/>
          <w:szCs w:val="24"/>
        </w:rPr>
        <w:t xml:space="preserve">건물을 폐기한 자는 건물폐기확인서와 함께 이름, 주소, 건물명, 폐기날짜, 납부한 재산세, 반환받을 재산세같은 것을 밝힌 재산세 반환신청서를 공업지구 세무소에 내야 한다. </w:t>
      </w:r>
    </w:p>
    <w:p w:rsidR="004561D5" w:rsidRPr="006D48B0" w:rsidRDefault="004561D5" w:rsidP="004561D5">
      <w:pPr>
        <w:rPr>
          <w:rFonts w:ascii="Batang" w:eastAsia="Batang" w:hAnsi="Batang"/>
          <w:szCs w:val="24"/>
        </w:rPr>
      </w:pPr>
      <w:r w:rsidRPr="006D48B0">
        <w:rPr>
          <w:rFonts w:ascii="Batang" w:eastAsia="Batang" w:hAnsi="Batang" w:hint="eastAsia"/>
          <w:szCs w:val="24"/>
        </w:rPr>
        <w:t>공업지구 세무소는 신청내용을 10일 안으로 검토하고 건물을 폐기한 날부터 12월 31일까지의 재산세를 돌려주어야 한다.</w:t>
      </w:r>
    </w:p>
    <w:p w:rsidR="004561D5" w:rsidRPr="006D48B0" w:rsidRDefault="004561D5" w:rsidP="004561D5">
      <w:pPr>
        <w:rPr>
          <w:rFonts w:ascii="Batang" w:eastAsia="Batang" w:hAnsi="Batang"/>
          <w:szCs w:val="24"/>
        </w:rPr>
      </w:pPr>
      <w:r w:rsidRPr="006D48B0">
        <w:rPr>
          <w:rFonts w:ascii="Batang" w:eastAsia="Batang" w:hAnsi="Batang" w:hint="eastAsia"/>
          <w:szCs w:val="24"/>
        </w:rPr>
        <w:t>제51조(새 건물에 대한 재산세의 면제)</w:t>
      </w:r>
    </w:p>
    <w:p w:rsidR="004561D5" w:rsidRPr="006D48B0" w:rsidRDefault="004561D5" w:rsidP="004561D5">
      <w:pPr>
        <w:rPr>
          <w:rFonts w:ascii="Batang" w:eastAsia="Batang" w:hAnsi="Batang"/>
          <w:szCs w:val="24"/>
        </w:rPr>
      </w:pPr>
      <w:r w:rsidRPr="006D48B0">
        <w:rPr>
          <w:rFonts w:ascii="Batang" w:eastAsia="Batang" w:hAnsi="Batang" w:hint="eastAsia"/>
          <w:szCs w:val="24"/>
        </w:rPr>
        <w:t>새로 건설한 건물을 소유하였을 경우에는 등록한 날부터 5년간 재산세를 면제한다.</w:t>
      </w:r>
    </w:p>
    <w:p w:rsidR="004561D5" w:rsidRPr="006D48B0" w:rsidRDefault="004561D5" w:rsidP="004561D5">
      <w:pPr>
        <w:rPr>
          <w:rFonts w:ascii="Batang" w:eastAsia="Batang" w:hAnsi="Batang"/>
          <w:szCs w:val="24"/>
        </w:rPr>
      </w:pPr>
      <w:r w:rsidRPr="006D48B0">
        <w:rPr>
          <w:rFonts w:ascii="Batang" w:eastAsia="Batang" w:hAnsi="Batang" w:hint="eastAsia"/>
          <w:szCs w:val="24"/>
        </w:rPr>
        <w:t>제5장 상속세</w:t>
      </w:r>
    </w:p>
    <w:p w:rsidR="004561D5" w:rsidRPr="006D48B0" w:rsidRDefault="004561D5" w:rsidP="004561D5">
      <w:pPr>
        <w:rPr>
          <w:rFonts w:ascii="Batang" w:eastAsia="Batang" w:hAnsi="Batang"/>
          <w:szCs w:val="24"/>
        </w:rPr>
      </w:pPr>
      <w:r w:rsidRPr="006D48B0">
        <w:rPr>
          <w:rFonts w:ascii="Batang" w:eastAsia="Batang" w:hAnsi="Batang" w:hint="eastAsia"/>
          <w:szCs w:val="24"/>
        </w:rPr>
        <w:t>제52조(상속세의 납부의무)</w:t>
      </w:r>
    </w:p>
    <w:p w:rsidR="004561D5" w:rsidRPr="006D48B0" w:rsidRDefault="004561D5" w:rsidP="004561D5">
      <w:pPr>
        <w:rPr>
          <w:rFonts w:ascii="Batang" w:eastAsia="Batang" w:hAnsi="Batang"/>
          <w:szCs w:val="24"/>
        </w:rPr>
      </w:pPr>
      <w:r w:rsidRPr="006D48B0">
        <w:rPr>
          <w:rFonts w:ascii="Batang" w:eastAsia="Batang" w:hAnsi="Batang" w:hint="eastAsia"/>
          <w:szCs w:val="24"/>
        </w:rPr>
        <w:t>공업지구에 있는 재산을 상속받은 자는 상속세를 납부하여야 한다. 상속재산에는 부동산, 화페재산, 현물재산, 유가증권, 지적재산권, 보험청구권 같은 재산과 재산권이 속한다.</w:t>
      </w:r>
    </w:p>
    <w:p w:rsidR="004561D5" w:rsidRPr="006D48B0" w:rsidRDefault="004561D5" w:rsidP="004561D5">
      <w:pPr>
        <w:rPr>
          <w:rFonts w:ascii="Batang" w:eastAsia="Batang" w:hAnsi="Batang"/>
          <w:szCs w:val="24"/>
        </w:rPr>
      </w:pPr>
      <w:r w:rsidRPr="006D48B0">
        <w:rPr>
          <w:rFonts w:ascii="Batang" w:eastAsia="Batang" w:hAnsi="Batang" w:hint="eastAsia"/>
          <w:szCs w:val="24"/>
        </w:rPr>
        <w:t>제53조(상속세의 부과대상)</w:t>
      </w:r>
    </w:p>
    <w:p w:rsidR="004561D5" w:rsidRPr="006D48B0" w:rsidRDefault="004561D5" w:rsidP="004561D5">
      <w:pPr>
        <w:rPr>
          <w:rFonts w:ascii="Batang" w:eastAsia="Batang" w:hAnsi="Batang"/>
          <w:szCs w:val="24"/>
        </w:rPr>
      </w:pPr>
      <w:r w:rsidRPr="006D48B0">
        <w:rPr>
          <w:rFonts w:ascii="Batang" w:eastAsia="Batang" w:hAnsi="Batang" w:hint="eastAsia"/>
          <w:szCs w:val="24"/>
        </w:rPr>
        <w:t>상속세는 상속받은 재산에서 다음의 지출을 공제한 나머지 금액에 부과한다.</w:t>
      </w:r>
    </w:p>
    <w:p w:rsidR="004561D5" w:rsidRPr="006D48B0" w:rsidRDefault="004561D5" w:rsidP="004561D5">
      <w:pPr>
        <w:rPr>
          <w:rFonts w:ascii="Batang" w:eastAsia="Batang" w:hAnsi="Batang"/>
          <w:szCs w:val="24"/>
        </w:rPr>
      </w:pPr>
      <w:r w:rsidRPr="006D48B0">
        <w:rPr>
          <w:rFonts w:ascii="Batang" w:eastAsia="Batang" w:hAnsi="Batang" w:hint="eastAsia"/>
          <w:szCs w:val="24"/>
        </w:rPr>
        <w:t>1. 상속시키는 자의 채무액.</w:t>
      </w:r>
    </w:p>
    <w:p w:rsidR="004561D5" w:rsidRPr="006D48B0" w:rsidRDefault="004561D5" w:rsidP="004561D5">
      <w:pPr>
        <w:rPr>
          <w:rFonts w:ascii="Batang" w:eastAsia="Batang" w:hAnsi="Batang"/>
          <w:szCs w:val="24"/>
        </w:rPr>
      </w:pPr>
      <w:r w:rsidRPr="006D48B0">
        <w:rPr>
          <w:rFonts w:ascii="Batang" w:eastAsia="Batang" w:hAnsi="Batang" w:hint="eastAsia"/>
          <w:szCs w:val="24"/>
        </w:rPr>
        <w:t>2. 상속받은 자가 부담한 장례비용.</w:t>
      </w:r>
    </w:p>
    <w:p w:rsidR="004561D5" w:rsidRPr="006D48B0" w:rsidRDefault="004561D5" w:rsidP="004561D5">
      <w:pPr>
        <w:rPr>
          <w:rFonts w:ascii="Batang" w:eastAsia="Batang" w:hAnsi="Batang"/>
          <w:szCs w:val="24"/>
        </w:rPr>
      </w:pPr>
      <w:r w:rsidRPr="006D48B0">
        <w:rPr>
          <w:rFonts w:ascii="Batang" w:eastAsia="Batang" w:hAnsi="Batang" w:hint="eastAsia"/>
          <w:szCs w:val="24"/>
        </w:rPr>
        <w:t xml:space="preserve">3. 상속기간에 상속재산을 </w:t>
      </w:r>
      <w:proofErr w:type="gramStart"/>
      <w:r w:rsidRPr="006D48B0">
        <w:rPr>
          <w:rFonts w:ascii="Batang" w:eastAsia="Batang" w:hAnsi="Batang" w:hint="eastAsia"/>
          <w:szCs w:val="24"/>
        </w:rPr>
        <w:t>보존관리하는데 ?</w:t>
      </w:r>
      <w:proofErr w:type="gramEnd"/>
      <w:r w:rsidRPr="006D48B0">
        <w:rPr>
          <w:rFonts w:ascii="Batang" w:eastAsia="Batang" w:hAnsi="Batang" w:hint="eastAsia"/>
          <w:szCs w:val="24"/>
        </w:rPr>
        <w:t xml:space="preserve"> 비용.</w:t>
      </w:r>
    </w:p>
    <w:p w:rsidR="004561D5" w:rsidRPr="006D48B0" w:rsidRDefault="004561D5" w:rsidP="004561D5">
      <w:pPr>
        <w:rPr>
          <w:rFonts w:ascii="Batang" w:eastAsia="Batang" w:hAnsi="Batang"/>
          <w:szCs w:val="24"/>
        </w:rPr>
      </w:pPr>
      <w:r w:rsidRPr="006D48B0">
        <w:rPr>
          <w:rFonts w:ascii="Batang" w:eastAsia="Batang" w:hAnsi="Batang" w:hint="eastAsia"/>
          <w:szCs w:val="24"/>
        </w:rPr>
        <w:t>4. 재산 상속과 관련한 공증여같은 지출.</w:t>
      </w:r>
    </w:p>
    <w:p w:rsidR="004561D5" w:rsidRPr="006D48B0" w:rsidRDefault="004561D5" w:rsidP="004561D5">
      <w:pPr>
        <w:rPr>
          <w:rFonts w:ascii="Batang" w:eastAsia="Batang" w:hAnsi="Batang"/>
          <w:szCs w:val="24"/>
        </w:rPr>
      </w:pPr>
      <w:r w:rsidRPr="006D48B0">
        <w:rPr>
          <w:rFonts w:ascii="Batang" w:eastAsia="Batang" w:hAnsi="Batang" w:hint="eastAsia"/>
          <w:szCs w:val="24"/>
        </w:rPr>
        <w:t>5. 가족들의 부양료 30만 미국 달라.</w:t>
      </w:r>
    </w:p>
    <w:p w:rsidR="004561D5" w:rsidRPr="006D48B0" w:rsidRDefault="004561D5" w:rsidP="004561D5">
      <w:pPr>
        <w:rPr>
          <w:rFonts w:ascii="Batang" w:eastAsia="Batang" w:hAnsi="Batang"/>
          <w:szCs w:val="24"/>
        </w:rPr>
      </w:pPr>
      <w:r w:rsidRPr="006D48B0">
        <w:rPr>
          <w:rFonts w:ascii="Batang" w:eastAsia="Batang" w:hAnsi="Batang" w:hint="eastAsia"/>
          <w:szCs w:val="24"/>
        </w:rPr>
        <w:t>제54조(상속재산의 가격)</w:t>
      </w:r>
    </w:p>
    <w:p w:rsidR="004561D5" w:rsidRPr="006D48B0" w:rsidRDefault="004561D5" w:rsidP="004561D5">
      <w:pPr>
        <w:rPr>
          <w:rFonts w:ascii="Batang" w:eastAsia="Batang" w:hAnsi="Batang"/>
          <w:szCs w:val="24"/>
        </w:rPr>
      </w:pPr>
      <w:r w:rsidRPr="006D48B0">
        <w:rPr>
          <w:rFonts w:ascii="Batang" w:eastAsia="Batang" w:hAnsi="Batang" w:hint="eastAsia"/>
          <w:szCs w:val="24"/>
        </w:rPr>
        <w:lastRenderedPageBreak/>
        <w:t>상속재산의 가격은 재산을 상속받을 당시의 현재 가격으로 한다.</w:t>
      </w:r>
    </w:p>
    <w:p w:rsidR="004561D5" w:rsidRPr="006D48B0" w:rsidRDefault="004561D5" w:rsidP="004561D5">
      <w:pPr>
        <w:rPr>
          <w:rFonts w:ascii="Batang" w:eastAsia="Batang" w:hAnsi="Batang"/>
          <w:szCs w:val="24"/>
        </w:rPr>
      </w:pPr>
      <w:r w:rsidRPr="006D48B0">
        <w:rPr>
          <w:rFonts w:ascii="Batang" w:eastAsia="Batang" w:hAnsi="Batang" w:hint="eastAsia"/>
          <w:szCs w:val="24"/>
        </w:rPr>
        <w:t>제55조(상속세의 세율)</w:t>
      </w:r>
    </w:p>
    <w:p w:rsidR="004561D5" w:rsidRPr="006D48B0" w:rsidRDefault="004561D5" w:rsidP="004561D5">
      <w:pPr>
        <w:rPr>
          <w:rFonts w:ascii="Batang" w:eastAsia="Batang" w:hAnsi="Batang"/>
          <w:szCs w:val="24"/>
        </w:rPr>
      </w:pPr>
      <w:r w:rsidRPr="006D48B0">
        <w:rPr>
          <w:rFonts w:ascii="Batang" w:eastAsia="Batang" w:hAnsi="Batang" w:hint="eastAsia"/>
          <w:szCs w:val="24"/>
        </w:rPr>
        <w:t>상속세의 세율은 상속받은 재산액에서 해당 금액을 공제하고 남은 상속 재산액이 10만 미국 달라 이상의 경우에는 이 규정 부록 4에 따른다.</w:t>
      </w:r>
    </w:p>
    <w:p w:rsidR="004561D5" w:rsidRPr="006D48B0" w:rsidRDefault="004561D5" w:rsidP="004561D5">
      <w:pPr>
        <w:rPr>
          <w:rFonts w:ascii="Batang" w:eastAsia="Batang" w:hAnsi="Batang"/>
          <w:szCs w:val="24"/>
        </w:rPr>
      </w:pPr>
      <w:r w:rsidRPr="006D48B0">
        <w:rPr>
          <w:rFonts w:ascii="Batang" w:eastAsia="Batang" w:hAnsi="Batang" w:hint="eastAsia"/>
          <w:szCs w:val="24"/>
        </w:rPr>
        <w:t>제56조(상속세의 계산방법)</w:t>
      </w:r>
    </w:p>
    <w:p w:rsidR="004561D5" w:rsidRPr="006D48B0" w:rsidRDefault="004561D5" w:rsidP="004561D5">
      <w:pPr>
        <w:rPr>
          <w:rFonts w:ascii="Batang" w:eastAsia="Batang" w:hAnsi="Batang"/>
          <w:szCs w:val="24"/>
        </w:rPr>
      </w:pPr>
      <w:r w:rsidRPr="006D48B0">
        <w:rPr>
          <w:rFonts w:ascii="Batang" w:eastAsia="Batang" w:hAnsi="Batang" w:hint="eastAsia"/>
          <w:szCs w:val="24"/>
        </w:rPr>
        <w:t>상속세의 계산은 상속받은 재산액에서 해당 공제액을 덜고 남은 상속 재산액에 이 규정 부록 4의 세율을 적용하여 한다.</w:t>
      </w:r>
    </w:p>
    <w:p w:rsidR="004561D5" w:rsidRPr="006D48B0" w:rsidRDefault="004561D5" w:rsidP="004561D5">
      <w:pPr>
        <w:rPr>
          <w:rFonts w:ascii="Batang" w:eastAsia="Batang" w:hAnsi="Batang"/>
          <w:szCs w:val="24"/>
        </w:rPr>
      </w:pPr>
      <w:r w:rsidRPr="006D48B0">
        <w:rPr>
          <w:rFonts w:ascii="Batang" w:eastAsia="Batang" w:hAnsi="Batang" w:hint="eastAsia"/>
          <w:szCs w:val="24"/>
        </w:rPr>
        <w:t>제57조(상속세의 납부재산)</w:t>
      </w:r>
    </w:p>
    <w:p w:rsidR="004561D5" w:rsidRPr="006D48B0" w:rsidRDefault="004561D5" w:rsidP="004561D5">
      <w:pPr>
        <w:rPr>
          <w:rFonts w:ascii="Batang" w:eastAsia="Batang" w:hAnsi="Batang"/>
          <w:szCs w:val="24"/>
        </w:rPr>
      </w:pPr>
      <w:r w:rsidRPr="006D48B0">
        <w:rPr>
          <w:rFonts w:ascii="Batang" w:eastAsia="Batang" w:hAnsi="Batang" w:hint="eastAsia"/>
          <w:szCs w:val="24"/>
        </w:rPr>
        <w:t xml:space="preserve">상속세는 화페재산으로 납부한다. </w:t>
      </w:r>
    </w:p>
    <w:p w:rsidR="004561D5" w:rsidRPr="006D48B0" w:rsidRDefault="004561D5" w:rsidP="004561D5">
      <w:pPr>
        <w:rPr>
          <w:rFonts w:ascii="Batang" w:eastAsia="Batang" w:hAnsi="Batang"/>
          <w:szCs w:val="24"/>
        </w:rPr>
      </w:pPr>
      <w:r w:rsidRPr="006D48B0">
        <w:rPr>
          <w:rFonts w:ascii="Batang" w:eastAsia="Batang" w:hAnsi="Batang" w:hint="eastAsia"/>
          <w:szCs w:val="24"/>
        </w:rPr>
        <w:t>부득이한 사정으로 상속세를 화페재산으로 납부할 수 없을 경우에는 재산의 종류, 가격, 수량, 품질, 현물재산으로 납부하는 이유 같은 것을 밝힌 신청서를 공업지구 세무소에 내고 승인 받은 다음 현물재산으로 납부할 수도 있다.</w:t>
      </w:r>
    </w:p>
    <w:p w:rsidR="004561D5" w:rsidRPr="006D48B0" w:rsidRDefault="004561D5" w:rsidP="004561D5">
      <w:pPr>
        <w:rPr>
          <w:rFonts w:ascii="Batang" w:eastAsia="Batang" w:hAnsi="Batang"/>
          <w:szCs w:val="24"/>
        </w:rPr>
      </w:pPr>
      <w:r w:rsidRPr="006D48B0">
        <w:rPr>
          <w:rFonts w:ascii="Batang" w:eastAsia="Batang" w:hAnsi="Batang" w:hint="eastAsia"/>
          <w:szCs w:val="24"/>
        </w:rPr>
        <w:t>제58조(상속세의 납부기간과 방법)</w:t>
      </w:r>
    </w:p>
    <w:p w:rsidR="004561D5" w:rsidRPr="006D48B0" w:rsidRDefault="004561D5" w:rsidP="004561D5">
      <w:pPr>
        <w:rPr>
          <w:rFonts w:ascii="Batang" w:eastAsia="Batang" w:hAnsi="Batang"/>
          <w:szCs w:val="24"/>
        </w:rPr>
      </w:pPr>
      <w:r w:rsidRPr="006D48B0">
        <w:rPr>
          <w:rFonts w:ascii="Batang" w:eastAsia="Batang" w:hAnsi="Batang" w:hint="eastAsia"/>
          <w:szCs w:val="24"/>
        </w:rPr>
        <w:t xml:space="preserve">재산을 상속받은 자는 6개월안으로 상속세를 납부하여야 한다. </w:t>
      </w:r>
    </w:p>
    <w:p w:rsidR="004561D5" w:rsidRPr="006D48B0" w:rsidRDefault="004561D5" w:rsidP="004561D5">
      <w:pPr>
        <w:rPr>
          <w:rFonts w:ascii="Batang" w:eastAsia="Batang" w:hAnsi="Batang"/>
          <w:szCs w:val="24"/>
        </w:rPr>
      </w:pPr>
      <w:r w:rsidRPr="006D48B0">
        <w:rPr>
          <w:rFonts w:ascii="Batang" w:eastAsia="Batang" w:hAnsi="Batang" w:hint="eastAsia"/>
          <w:szCs w:val="24"/>
        </w:rPr>
        <w:t xml:space="preserve">이 경우 상속재산액, 공제액, 상속세금액 같은 것을 밝힌 상속세 납부서와 공증기관의 공증을 받은 상속세의 공제신청서를 함께 내야 한다. </w:t>
      </w:r>
    </w:p>
    <w:p w:rsidR="004561D5" w:rsidRPr="006D48B0" w:rsidRDefault="004561D5" w:rsidP="004561D5">
      <w:pPr>
        <w:rPr>
          <w:rFonts w:ascii="Batang" w:eastAsia="Batang" w:hAnsi="Batang"/>
          <w:szCs w:val="24"/>
        </w:rPr>
      </w:pPr>
      <w:r w:rsidRPr="006D48B0">
        <w:rPr>
          <w:rFonts w:ascii="Batang" w:eastAsia="Batang" w:hAnsi="Batang" w:hint="eastAsia"/>
          <w:szCs w:val="24"/>
        </w:rPr>
        <w:t>재산을 상속받은 자가 2명 이상일 경우에는 상속자별로 자기 몫에 해당한 상속세를 납부하여야 한다.</w:t>
      </w:r>
    </w:p>
    <w:p w:rsidR="004561D5" w:rsidRPr="006D48B0" w:rsidRDefault="004561D5" w:rsidP="004561D5">
      <w:pPr>
        <w:rPr>
          <w:rFonts w:ascii="Batang" w:eastAsia="Batang" w:hAnsi="Batang"/>
          <w:szCs w:val="24"/>
        </w:rPr>
      </w:pPr>
      <w:r w:rsidRPr="006D48B0">
        <w:rPr>
          <w:rFonts w:ascii="Batang" w:eastAsia="Batang" w:hAnsi="Batang" w:hint="eastAsia"/>
          <w:szCs w:val="24"/>
        </w:rPr>
        <w:t>제59조(상속세의 분할납부)</w:t>
      </w:r>
    </w:p>
    <w:p w:rsidR="004561D5" w:rsidRPr="006D48B0" w:rsidRDefault="004561D5" w:rsidP="004561D5">
      <w:pPr>
        <w:rPr>
          <w:rFonts w:ascii="Batang" w:eastAsia="Batang" w:hAnsi="Batang"/>
          <w:szCs w:val="24"/>
        </w:rPr>
      </w:pPr>
      <w:r w:rsidRPr="006D48B0">
        <w:rPr>
          <w:rFonts w:ascii="Batang" w:eastAsia="Batang" w:hAnsi="Batang" w:hint="eastAsia"/>
          <w:szCs w:val="24"/>
        </w:rPr>
        <w:t>상속세가 3만 미국달러 이상일 경우에는 공업지구 세무소의 승인을 받아 그것을 3년간 분할하여 납부할 수 있다.</w:t>
      </w:r>
    </w:p>
    <w:p w:rsidR="004561D5" w:rsidRPr="006D48B0" w:rsidRDefault="004561D5" w:rsidP="004561D5">
      <w:pPr>
        <w:rPr>
          <w:rFonts w:ascii="Batang" w:eastAsia="Batang" w:hAnsi="Batang"/>
          <w:szCs w:val="24"/>
        </w:rPr>
      </w:pPr>
      <w:r w:rsidRPr="006D48B0">
        <w:rPr>
          <w:rFonts w:ascii="Batang" w:eastAsia="Batang" w:hAnsi="Batang" w:hint="eastAsia"/>
          <w:szCs w:val="24"/>
        </w:rPr>
        <w:t>제6장 거래세</w:t>
      </w:r>
    </w:p>
    <w:p w:rsidR="004561D5" w:rsidRPr="006D48B0" w:rsidRDefault="004561D5" w:rsidP="004561D5">
      <w:pPr>
        <w:rPr>
          <w:rFonts w:ascii="Batang" w:eastAsia="Batang" w:hAnsi="Batang"/>
          <w:szCs w:val="24"/>
        </w:rPr>
      </w:pPr>
      <w:r w:rsidRPr="006D48B0">
        <w:rPr>
          <w:rFonts w:ascii="Batang" w:eastAsia="Batang" w:hAnsi="Batang" w:hint="eastAsia"/>
          <w:szCs w:val="24"/>
        </w:rPr>
        <w:t>제60조(거래세의 납부의무)</w:t>
      </w:r>
    </w:p>
    <w:p w:rsidR="004561D5" w:rsidRPr="006D48B0" w:rsidRDefault="004561D5" w:rsidP="004561D5">
      <w:pPr>
        <w:rPr>
          <w:rFonts w:ascii="Batang" w:eastAsia="Batang" w:hAnsi="Batang"/>
          <w:szCs w:val="24"/>
        </w:rPr>
      </w:pPr>
      <w:r w:rsidRPr="006D48B0">
        <w:rPr>
          <w:rFonts w:ascii="Batang" w:eastAsia="Batang" w:hAnsi="Batang" w:hint="eastAsia"/>
          <w:szCs w:val="24"/>
        </w:rPr>
        <w:t>생산부문의 기업은 거래세를 납부하여야 한다.</w:t>
      </w:r>
    </w:p>
    <w:p w:rsidR="004561D5" w:rsidRPr="006D48B0" w:rsidRDefault="004561D5" w:rsidP="004561D5">
      <w:pPr>
        <w:rPr>
          <w:rFonts w:ascii="Batang" w:eastAsia="Batang" w:hAnsi="Batang"/>
          <w:szCs w:val="24"/>
        </w:rPr>
      </w:pPr>
      <w:r w:rsidRPr="006D48B0">
        <w:rPr>
          <w:rFonts w:ascii="Batang" w:eastAsia="Batang" w:hAnsi="Batang" w:hint="eastAsia"/>
          <w:szCs w:val="24"/>
        </w:rPr>
        <w:t>제61조(거래세의 부과대상)</w:t>
      </w:r>
    </w:p>
    <w:p w:rsidR="004561D5" w:rsidRPr="006D48B0" w:rsidRDefault="004561D5" w:rsidP="004561D5">
      <w:pPr>
        <w:rPr>
          <w:rFonts w:ascii="Batang" w:eastAsia="Batang" w:hAnsi="Batang"/>
          <w:szCs w:val="24"/>
        </w:rPr>
      </w:pPr>
      <w:r w:rsidRPr="006D48B0">
        <w:rPr>
          <w:rFonts w:ascii="Batang" w:eastAsia="Batang" w:hAnsi="Batang" w:hint="eastAsia"/>
          <w:szCs w:val="24"/>
        </w:rPr>
        <w:t>거래세는 생산물의 판매수익금에 부과한다.</w:t>
      </w:r>
    </w:p>
    <w:p w:rsidR="004561D5" w:rsidRPr="006D48B0" w:rsidRDefault="004561D5" w:rsidP="004561D5">
      <w:pPr>
        <w:rPr>
          <w:rFonts w:ascii="Batang" w:eastAsia="Batang" w:hAnsi="Batang"/>
          <w:szCs w:val="24"/>
        </w:rPr>
      </w:pPr>
      <w:r w:rsidRPr="006D48B0">
        <w:rPr>
          <w:rFonts w:ascii="Batang" w:eastAsia="Batang" w:hAnsi="Batang" w:hint="eastAsia"/>
          <w:szCs w:val="24"/>
        </w:rPr>
        <w:t>제62조(거래세의 세율)</w:t>
      </w:r>
    </w:p>
    <w:p w:rsidR="004561D5" w:rsidRPr="006D48B0" w:rsidRDefault="004561D5" w:rsidP="004561D5">
      <w:pPr>
        <w:rPr>
          <w:rFonts w:ascii="Batang" w:eastAsia="Batang" w:hAnsi="Batang"/>
          <w:szCs w:val="24"/>
        </w:rPr>
      </w:pPr>
      <w:r w:rsidRPr="006D48B0">
        <w:rPr>
          <w:rFonts w:ascii="Batang" w:eastAsia="Batang" w:hAnsi="Batang" w:hint="eastAsia"/>
          <w:szCs w:val="24"/>
        </w:rPr>
        <w:t>거래세의 세율은 이 규정 부록 5에 따른다.</w:t>
      </w:r>
    </w:p>
    <w:p w:rsidR="004561D5" w:rsidRPr="006D48B0" w:rsidRDefault="004561D5" w:rsidP="004561D5">
      <w:pPr>
        <w:rPr>
          <w:rFonts w:ascii="Batang" w:eastAsia="Batang" w:hAnsi="Batang"/>
          <w:szCs w:val="24"/>
        </w:rPr>
      </w:pPr>
      <w:r w:rsidRPr="006D48B0">
        <w:rPr>
          <w:rFonts w:ascii="Batang" w:eastAsia="Batang" w:hAnsi="Batang" w:hint="eastAsia"/>
          <w:szCs w:val="24"/>
        </w:rPr>
        <w:t>제63조(거래세의 계산방법)</w:t>
      </w:r>
    </w:p>
    <w:p w:rsidR="004561D5" w:rsidRPr="006D48B0" w:rsidRDefault="004561D5" w:rsidP="004561D5">
      <w:pPr>
        <w:rPr>
          <w:rFonts w:ascii="Batang" w:eastAsia="Batang" w:hAnsi="Batang"/>
          <w:szCs w:val="24"/>
        </w:rPr>
      </w:pPr>
      <w:r w:rsidRPr="006D48B0">
        <w:rPr>
          <w:rFonts w:ascii="Batang" w:eastAsia="Batang" w:hAnsi="Batang" w:hint="eastAsia"/>
          <w:szCs w:val="24"/>
        </w:rPr>
        <w:t xml:space="preserve">거래세의 계산은 생산물 판매액의 이 규정 부록 5의 세율을 적용하여 한다. </w:t>
      </w:r>
    </w:p>
    <w:p w:rsidR="004561D5" w:rsidRPr="006D48B0" w:rsidRDefault="004561D5" w:rsidP="004561D5">
      <w:pPr>
        <w:rPr>
          <w:rFonts w:ascii="Batang" w:eastAsia="Batang" w:hAnsi="Batang"/>
          <w:szCs w:val="24"/>
        </w:rPr>
      </w:pPr>
      <w:r w:rsidRPr="006D48B0">
        <w:rPr>
          <w:rFonts w:ascii="Batang" w:eastAsia="Batang" w:hAnsi="Batang" w:hint="eastAsia"/>
          <w:szCs w:val="24"/>
        </w:rPr>
        <w:t>생산업과 봉사업을 함께 하는 기업의 거래세와 영업세의 계산은 따로 한다.</w:t>
      </w:r>
    </w:p>
    <w:p w:rsidR="004561D5" w:rsidRPr="006D48B0" w:rsidRDefault="004561D5" w:rsidP="004561D5">
      <w:pPr>
        <w:rPr>
          <w:rFonts w:ascii="Batang" w:eastAsia="Batang" w:hAnsi="Batang"/>
          <w:szCs w:val="24"/>
        </w:rPr>
      </w:pPr>
      <w:r w:rsidRPr="006D48B0">
        <w:rPr>
          <w:rFonts w:ascii="Batang" w:eastAsia="Batang" w:hAnsi="Batang" w:hint="eastAsia"/>
          <w:szCs w:val="24"/>
        </w:rPr>
        <w:t>제64조(거래세의 납부기간과 방법)</w:t>
      </w:r>
    </w:p>
    <w:p w:rsidR="004561D5" w:rsidRPr="006D48B0" w:rsidRDefault="004561D5" w:rsidP="004561D5">
      <w:pPr>
        <w:rPr>
          <w:rFonts w:ascii="Batang" w:eastAsia="Batang" w:hAnsi="Batang"/>
          <w:szCs w:val="24"/>
        </w:rPr>
      </w:pPr>
      <w:r w:rsidRPr="006D48B0">
        <w:rPr>
          <w:rFonts w:ascii="Batang" w:eastAsia="Batang" w:hAnsi="Batang" w:hint="eastAsia"/>
          <w:szCs w:val="24"/>
        </w:rPr>
        <w:t xml:space="preserve">생산물 판매자는 분기가 지난 다음 달 20일 안으로 거래세를 납부하여야 한다. </w:t>
      </w:r>
    </w:p>
    <w:p w:rsidR="004561D5" w:rsidRPr="006D48B0" w:rsidRDefault="004561D5" w:rsidP="004561D5">
      <w:pPr>
        <w:rPr>
          <w:rFonts w:ascii="Batang" w:eastAsia="Batang" w:hAnsi="Batang"/>
          <w:szCs w:val="24"/>
        </w:rPr>
      </w:pPr>
      <w:r w:rsidRPr="006D48B0">
        <w:rPr>
          <w:rFonts w:ascii="Batang" w:eastAsia="Batang" w:hAnsi="Batang" w:hint="eastAsia"/>
          <w:szCs w:val="24"/>
        </w:rPr>
        <w:t>농업부문같이 계절성을 띠는 생산부문 기업의 거래세 납부방법은 공업지구 세무소가 따로 정할 수 있다.</w:t>
      </w:r>
    </w:p>
    <w:p w:rsidR="004561D5" w:rsidRPr="006D48B0" w:rsidRDefault="004561D5" w:rsidP="004561D5">
      <w:pPr>
        <w:rPr>
          <w:rFonts w:ascii="Batang" w:eastAsia="Batang" w:hAnsi="Batang"/>
          <w:szCs w:val="24"/>
        </w:rPr>
      </w:pPr>
      <w:r w:rsidRPr="006D48B0">
        <w:rPr>
          <w:rFonts w:ascii="Batang" w:eastAsia="Batang" w:hAnsi="Batang" w:hint="eastAsia"/>
          <w:szCs w:val="24"/>
        </w:rPr>
        <w:t>제65조(거래세의 면제)</w:t>
      </w:r>
    </w:p>
    <w:p w:rsidR="004561D5" w:rsidRPr="006D48B0" w:rsidRDefault="004561D5" w:rsidP="004561D5">
      <w:pPr>
        <w:rPr>
          <w:rFonts w:ascii="Batang" w:eastAsia="Batang" w:hAnsi="Batang"/>
          <w:szCs w:val="24"/>
        </w:rPr>
      </w:pPr>
      <w:r w:rsidRPr="006D48B0">
        <w:rPr>
          <w:rFonts w:ascii="Batang" w:eastAsia="Batang" w:hAnsi="Batang" w:hint="eastAsia"/>
          <w:szCs w:val="24"/>
        </w:rPr>
        <w:t>기업이 생산한 제품을 남측지역에 내가거나 다른 나라에 수출할 경우에는 거래세를 면제한다.</w:t>
      </w:r>
    </w:p>
    <w:p w:rsidR="004561D5" w:rsidRPr="006D48B0" w:rsidRDefault="004561D5" w:rsidP="004561D5">
      <w:pPr>
        <w:rPr>
          <w:rFonts w:ascii="Batang" w:eastAsia="Batang" w:hAnsi="Batang"/>
          <w:szCs w:val="24"/>
        </w:rPr>
      </w:pPr>
      <w:r w:rsidRPr="006D48B0">
        <w:rPr>
          <w:rFonts w:ascii="Batang" w:eastAsia="Batang" w:hAnsi="Batang" w:hint="eastAsia"/>
          <w:szCs w:val="24"/>
        </w:rPr>
        <w:t>제7장 영업세</w:t>
      </w:r>
    </w:p>
    <w:p w:rsidR="004561D5" w:rsidRPr="006D48B0" w:rsidRDefault="004561D5" w:rsidP="004561D5">
      <w:pPr>
        <w:rPr>
          <w:rFonts w:ascii="Batang" w:eastAsia="Batang" w:hAnsi="Batang"/>
          <w:szCs w:val="24"/>
        </w:rPr>
      </w:pPr>
      <w:r w:rsidRPr="006D48B0">
        <w:rPr>
          <w:rFonts w:ascii="Batang" w:eastAsia="Batang" w:hAnsi="Batang" w:hint="eastAsia"/>
          <w:szCs w:val="24"/>
        </w:rPr>
        <w:t>제66조(영업세의 납부의무)</w:t>
      </w:r>
    </w:p>
    <w:p w:rsidR="004561D5" w:rsidRPr="006D48B0" w:rsidRDefault="004561D5" w:rsidP="004561D5">
      <w:pPr>
        <w:rPr>
          <w:rFonts w:ascii="Batang" w:eastAsia="Batang" w:hAnsi="Batang"/>
          <w:szCs w:val="24"/>
        </w:rPr>
      </w:pPr>
      <w:r w:rsidRPr="006D48B0">
        <w:rPr>
          <w:rFonts w:ascii="Batang" w:eastAsia="Batang" w:hAnsi="Batang" w:hint="eastAsia"/>
          <w:szCs w:val="24"/>
        </w:rPr>
        <w:t>봉사부문의 기업은 영업세를 납부하여야 한다.</w:t>
      </w:r>
    </w:p>
    <w:p w:rsidR="004561D5" w:rsidRPr="006D48B0" w:rsidRDefault="004561D5" w:rsidP="004561D5">
      <w:pPr>
        <w:rPr>
          <w:rFonts w:ascii="Batang" w:eastAsia="Batang" w:hAnsi="Batang"/>
          <w:szCs w:val="24"/>
        </w:rPr>
      </w:pPr>
      <w:r w:rsidRPr="006D48B0">
        <w:rPr>
          <w:rFonts w:ascii="Batang" w:eastAsia="Batang" w:hAnsi="Batang" w:hint="eastAsia"/>
          <w:szCs w:val="24"/>
        </w:rPr>
        <w:lastRenderedPageBreak/>
        <w:t>제67조(영업세 부과대상)</w:t>
      </w:r>
    </w:p>
    <w:p w:rsidR="004561D5" w:rsidRPr="006D48B0" w:rsidRDefault="004561D5" w:rsidP="004561D5">
      <w:pPr>
        <w:rPr>
          <w:rFonts w:ascii="Batang" w:eastAsia="Batang" w:hAnsi="Batang"/>
          <w:szCs w:val="24"/>
        </w:rPr>
      </w:pPr>
      <w:r w:rsidRPr="006D48B0">
        <w:rPr>
          <w:rFonts w:ascii="Batang" w:eastAsia="Batang" w:hAnsi="Batang" w:hint="eastAsia"/>
          <w:szCs w:val="24"/>
        </w:rPr>
        <w:t>영업세는 교통운수, 체신, 상업, 금융, 관광, 광고, 여관, 급양, 오락, 위생편의 같은 부문의 봉사수익금과 건설부문의 건설물 인도 수익금에 부과한다.</w:t>
      </w:r>
    </w:p>
    <w:p w:rsidR="004561D5" w:rsidRPr="006D48B0" w:rsidRDefault="004561D5" w:rsidP="004561D5">
      <w:pPr>
        <w:rPr>
          <w:rFonts w:ascii="Batang" w:eastAsia="Batang" w:hAnsi="Batang"/>
          <w:szCs w:val="24"/>
        </w:rPr>
      </w:pPr>
      <w:r w:rsidRPr="006D48B0">
        <w:rPr>
          <w:rFonts w:ascii="Batang" w:eastAsia="Batang" w:hAnsi="Batang" w:hint="eastAsia"/>
          <w:szCs w:val="24"/>
        </w:rPr>
        <w:t>제68조(영업세의 세율)</w:t>
      </w:r>
    </w:p>
    <w:p w:rsidR="004561D5" w:rsidRPr="006D48B0" w:rsidRDefault="004561D5" w:rsidP="004561D5">
      <w:pPr>
        <w:rPr>
          <w:rFonts w:ascii="Batang" w:eastAsia="Batang" w:hAnsi="Batang"/>
          <w:szCs w:val="24"/>
        </w:rPr>
      </w:pPr>
      <w:r w:rsidRPr="006D48B0">
        <w:rPr>
          <w:rFonts w:ascii="Batang" w:eastAsia="Batang" w:hAnsi="Batang" w:hint="eastAsia"/>
          <w:szCs w:val="24"/>
        </w:rPr>
        <w:t>영업세의 세율은 이 규정 부록 6에 따른다.</w:t>
      </w:r>
    </w:p>
    <w:p w:rsidR="004561D5" w:rsidRPr="006D48B0" w:rsidRDefault="004561D5" w:rsidP="004561D5">
      <w:pPr>
        <w:rPr>
          <w:rFonts w:ascii="Batang" w:eastAsia="Batang" w:hAnsi="Batang"/>
          <w:szCs w:val="24"/>
        </w:rPr>
      </w:pPr>
      <w:r w:rsidRPr="006D48B0">
        <w:rPr>
          <w:rFonts w:ascii="Batang" w:eastAsia="Batang" w:hAnsi="Batang" w:hint="eastAsia"/>
          <w:szCs w:val="24"/>
        </w:rPr>
        <w:t>제69조(영업세의 계산방법)</w:t>
      </w:r>
    </w:p>
    <w:p w:rsidR="004561D5" w:rsidRPr="006D48B0" w:rsidRDefault="004561D5" w:rsidP="004561D5">
      <w:pPr>
        <w:rPr>
          <w:rFonts w:ascii="Batang" w:eastAsia="Batang" w:hAnsi="Batang"/>
          <w:szCs w:val="24"/>
        </w:rPr>
      </w:pPr>
      <w:r w:rsidRPr="006D48B0">
        <w:rPr>
          <w:rFonts w:ascii="Batang" w:eastAsia="Batang" w:hAnsi="Batang" w:hint="eastAsia"/>
          <w:szCs w:val="24"/>
        </w:rPr>
        <w:t xml:space="preserve">영업세의 재산은 업종별 수익금의 이 규정 부록 6의 세율을 적용하여 한다. </w:t>
      </w:r>
    </w:p>
    <w:p w:rsidR="004561D5" w:rsidRPr="006D48B0" w:rsidRDefault="004561D5" w:rsidP="004561D5">
      <w:pPr>
        <w:rPr>
          <w:rFonts w:ascii="Batang" w:eastAsia="Batang" w:hAnsi="Batang"/>
          <w:szCs w:val="24"/>
        </w:rPr>
      </w:pPr>
      <w:r w:rsidRPr="006D48B0">
        <w:rPr>
          <w:rFonts w:ascii="Batang" w:eastAsia="Batang" w:hAnsi="Batang" w:hint="eastAsia"/>
          <w:szCs w:val="24"/>
        </w:rPr>
        <w:t>여러 업종에 영업을 하는 기업의 영업세 계산은 업종별로 한다.</w:t>
      </w:r>
    </w:p>
    <w:p w:rsidR="004561D5" w:rsidRPr="006D48B0" w:rsidRDefault="004561D5" w:rsidP="004561D5">
      <w:pPr>
        <w:rPr>
          <w:rFonts w:ascii="Batang" w:eastAsia="Batang" w:hAnsi="Batang"/>
          <w:szCs w:val="24"/>
        </w:rPr>
      </w:pPr>
      <w:r w:rsidRPr="006D48B0">
        <w:rPr>
          <w:rFonts w:ascii="Batang" w:eastAsia="Batang" w:hAnsi="Batang" w:hint="eastAsia"/>
          <w:szCs w:val="24"/>
        </w:rPr>
        <w:t>제70조(영업세의 납부기간과 방법)</w:t>
      </w:r>
    </w:p>
    <w:p w:rsidR="004561D5" w:rsidRPr="006D48B0" w:rsidRDefault="004561D5" w:rsidP="004561D5">
      <w:pPr>
        <w:rPr>
          <w:rFonts w:ascii="Batang" w:eastAsia="Batang" w:hAnsi="Batang"/>
          <w:szCs w:val="24"/>
        </w:rPr>
      </w:pPr>
      <w:r w:rsidRPr="006D48B0">
        <w:rPr>
          <w:rFonts w:ascii="Batang" w:eastAsia="Batang" w:hAnsi="Batang" w:hint="eastAsia"/>
          <w:szCs w:val="24"/>
        </w:rPr>
        <w:t>기업은 영업세를 분기마다 계산하여 다음달 20일안으로 납부하여야 한다.</w:t>
      </w:r>
    </w:p>
    <w:p w:rsidR="004561D5" w:rsidRPr="006D48B0" w:rsidRDefault="004561D5" w:rsidP="004561D5">
      <w:pPr>
        <w:rPr>
          <w:rFonts w:ascii="Batang" w:eastAsia="Batang" w:hAnsi="Batang"/>
          <w:szCs w:val="24"/>
        </w:rPr>
      </w:pPr>
      <w:r w:rsidRPr="006D48B0">
        <w:rPr>
          <w:rFonts w:ascii="Batang" w:eastAsia="Batang" w:hAnsi="Batang" w:hint="eastAsia"/>
          <w:szCs w:val="24"/>
        </w:rPr>
        <w:t>제71조(하부구조 부문기업의 영업세 면제)</w:t>
      </w:r>
    </w:p>
    <w:p w:rsidR="004561D5" w:rsidRPr="006D48B0" w:rsidRDefault="004561D5" w:rsidP="004561D5">
      <w:pPr>
        <w:rPr>
          <w:rFonts w:ascii="Batang" w:eastAsia="Batang" w:hAnsi="Batang"/>
          <w:szCs w:val="24"/>
        </w:rPr>
      </w:pPr>
      <w:r w:rsidRPr="006D48B0">
        <w:rPr>
          <w:rFonts w:ascii="Batang" w:eastAsia="Batang" w:hAnsi="Batang" w:hint="eastAsia"/>
          <w:szCs w:val="24"/>
        </w:rPr>
        <w:t>전기, 가스, 난방같은 에네르기의 생산 및 공급부문과 상하수도, 용수, 도로부문에 투자하여 운영하는 기업에 대하여서는 영업세를 면제한다.</w:t>
      </w:r>
    </w:p>
    <w:p w:rsidR="004561D5" w:rsidRPr="006D48B0" w:rsidRDefault="004561D5" w:rsidP="004561D5">
      <w:pPr>
        <w:rPr>
          <w:rFonts w:ascii="Batang" w:eastAsia="Batang" w:hAnsi="Batang"/>
          <w:szCs w:val="24"/>
        </w:rPr>
      </w:pPr>
      <w:r w:rsidRPr="006D48B0">
        <w:rPr>
          <w:rFonts w:ascii="Batang" w:eastAsia="Batang" w:hAnsi="Batang" w:hint="eastAsia"/>
          <w:szCs w:val="24"/>
        </w:rPr>
        <w:t>제8장 지방세</w:t>
      </w:r>
    </w:p>
    <w:p w:rsidR="004561D5" w:rsidRPr="006D48B0" w:rsidRDefault="004561D5" w:rsidP="004561D5">
      <w:pPr>
        <w:rPr>
          <w:rFonts w:ascii="Batang" w:eastAsia="Batang" w:hAnsi="Batang"/>
          <w:szCs w:val="24"/>
        </w:rPr>
      </w:pPr>
      <w:r w:rsidRPr="006D48B0">
        <w:rPr>
          <w:rFonts w:ascii="Batang" w:eastAsia="Batang" w:hAnsi="Batang" w:hint="eastAsia"/>
          <w:szCs w:val="24"/>
        </w:rPr>
        <w:t>제72조(지방세의 납부의무)</w:t>
      </w:r>
    </w:p>
    <w:p w:rsidR="004561D5" w:rsidRPr="006D48B0" w:rsidRDefault="004561D5" w:rsidP="004561D5">
      <w:pPr>
        <w:rPr>
          <w:rFonts w:ascii="Batang" w:eastAsia="Batang" w:hAnsi="Batang"/>
          <w:szCs w:val="24"/>
        </w:rPr>
      </w:pPr>
      <w:r w:rsidRPr="006D48B0">
        <w:rPr>
          <w:rFonts w:ascii="Batang" w:eastAsia="Batang" w:hAnsi="Batang" w:hint="eastAsia"/>
          <w:szCs w:val="24"/>
        </w:rPr>
        <w:t>기업과 개인은 지방세를 납부하여야 한다. 지방세에는 도시경영세, 자동차이용세가 속한다.</w:t>
      </w:r>
    </w:p>
    <w:p w:rsidR="004561D5" w:rsidRPr="006D48B0" w:rsidRDefault="004561D5" w:rsidP="004561D5">
      <w:pPr>
        <w:rPr>
          <w:rFonts w:ascii="Batang" w:eastAsia="Batang" w:hAnsi="Batang"/>
          <w:szCs w:val="24"/>
        </w:rPr>
      </w:pPr>
      <w:r w:rsidRPr="006D48B0">
        <w:rPr>
          <w:rFonts w:ascii="Batang" w:eastAsia="Batang" w:hAnsi="Batang" w:hint="eastAsia"/>
          <w:szCs w:val="24"/>
        </w:rPr>
        <w:t>제73조(도시경영세의 부과대상)</w:t>
      </w:r>
    </w:p>
    <w:p w:rsidR="004561D5" w:rsidRPr="006D48B0" w:rsidRDefault="004561D5" w:rsidP="004561D5">
      <w:pPr>
        <w:rPr>
          <w:rFonts w:ascii="Batang" w:eastAsia="Batang" w:hAnsi="Batang"/>
          <w:szCs w:val="24"/>
        </w:rPr>
      </w:pPr>
      <w:r w:rsidRPr="006D48B0">
        <w:rPr>
          <w:rFonts w:ascii="Batang" w:eastAsia="Batang" w:hAnsi="Batang" w:hint="eastAsia"/>
          <w:szCs w:val="24"/>
        </w:rPr>
        <w:t>도시경영세는 기업의 월노임 총액 또는 개인의 노동보수, 이자소득, 배상소득, 재산판매소득 같은 월수입 총액에 부과한다.</w:t>
      </w:r>
    </w:p>
    <w:p w:rsidR="004561D5" w:rsidRPr="006D48B0" w:rsidRDefault="004561D5" w:rsidP="004561D5">
      <w:pPr>
        <w:rPr>
          <w:rFonts w:ascii="Batang" w:eastAsia="Batang" w:hAnsi="Batang"/>
          <w:szCs w:val="24"/>
        </w:rPr>
      </w:pPr>
      <w:r w:rsidRPr="006D48B0">
        <w:rPr>
          <w:rFonts w:ascii="Batang" w:eastAsia="Batang" w:hAnsi="Batang" w:hint="eastAsia"/>
          <w:szCs w:val="24"/>
        </w:rPr>
        <w:t>제74조(도시경영세의 세율)</w:t>
      </w:r>
    </w:p>
    <w:p w:rsidR="004561D5" w:rsidRPr="006D48B0" w:rsidRDefault="004561D5" w:rsidP="004561D5">
      <w:pPr>
        <w:rPr>
          <w:rFonts w:ascii="Batang" w:eastAsia="Batang" w:hAnsi="Batang"/>
          <w:szCs w:val="24"/>
        </w:rPr>
      </w:pPr>
      <w:r w:rsidRPr="006D48B0">
        <w:rPr>
          <w:rFonts w:ascii="Batang" w:eastAsia="Batang" w:hAnsi="Batang" w:hint="eastAsia"/>
          <w:szCs w:val="24"/>
        </w:rPr>
        <w:t>도시경영세의 세율은 이 규정 부록 7에 따른다.</w:t>
      </w:r>
    </w:p>
    <w:p w:rsidR="004561D5" w:rsidRPr="006D48B0" w:rsidRDefault="004561D5" w:rsidP="004561D5">
      <w:pPr>
        <w:rPr>
          <w:rFonts w:ascii="Batang" w:eastAsia="Batang" w:hAnsi="Batang"/>
          <w:szCs w:val="24"/>
        </w:rPr>
      </w:pPr>
      <w:r w:rsidRPr="006D48B0">
        <w:rPr>
          <w:rFonts w:ascii="Batang" w:eastAsia="Batang" w:hAnsi="Batang" w:hint="eastAsia"/>
          <w:szCs w:val="24"/>
        </w:rPr>
        <w:t>제75조(도시경영세의 계산방법)</w:t>
      </w:r>
    </w:p>
    <w:p w:rsidR="004561D5" w:rsidRPr="006D48B0" w:rsidRDefault="004561D5" w:rsidP="004561D5">
      <w:pPr>
        <w:rPr>
          <w:rFonts w:ascii="Batang" w:eastAsia="Batang" w:hAnsi="Batang"/>
          <w:szCs w:val="24"/>
        </w:rPr>
      </w:pPr>
      <w:r w:rsidRPr="006D48B0">
        <w:rPr>
          <w:rFonts w:ascii="Batang" w:eastAsia="Batang" w:hAnsi="Batang" w:hint="eastAsia"/>
          <w:szCs w:val="24"/>
        </w:rPr>
        <w:t>도시경영세의 계산은 기업의 월노임 총액 또는 개인의 월수입 총액에 이 규정 부록 7의 세율을 적용하여 한다.</w:t>
      </w:r>
    </w:p>
    <w:p w:rsidR="004561D5" w:rsidRPr="006D48B0" w:rsidRDefault="004561D5" w:rsidP="004561D5">
      <w:pPr>
        <w:rPr>
          <w:rFonts w:ascii="Batang" w:eastAsia="Batang" w:hAnsi="Batang"/>
          <w:szCs w:val="24"/>
        </w:rPr>
      </w:pPr>
      <w:r w:rsidRPr="006D48B0">
        <w:rPr>
          <w:rFonts w:ascii="Batang" w:eastAsia="Batang" w:hAnsi="Batang" w:hint="eastAsia"/>
          <w:szCs w:val="24"/>
        </w:rPr>
        <w:t>제76조(도시경영세의 납부방법)</w:t>
      </w:r>
    </w:p>
    <w:p w:rsidR="004561D5" w:rsidRPr="006D48B0" w:rsidRDefault="004561D5" w:rsidP="004561D5">
      <w:pPr>
        <w:rPr>
          <w:rFonts w:ascii="Batang" w:eastAsia="Batang" w:hAnsi="Batang"/>
          <w:szCs w:val="24"/>
        </w:rPr>
      </w:pPr>
      <w:r w:rsidRPr="006D48B0">
        <w:rPr>
          <w:rFonts w:ascii="Batang" w:eastAsia="Batang" w:hAnsi="Batang" w:hint="eastAsia"/>
          <w:szCs w:val="24"/>
        </w:rPr>
        <w:t xml:space="preserve">기업은 도시경영세를 달마다 계산하여 다음달 10일 안으로 납부하여야 한다. </w:t>
      </w:r>
    </w:p>
    <w:p w:rsidR="004561D5" w:rsidRPr="006D48B0" w:rsidRDefault="004561D5" w:rsidP="004561D5">
      <w:pPr>
        <w:rPr>
          <w:rFonts w:ascii="Batang" w:eastAsia="Batang" w:hAnsi="Batang"/>
          <w:szCs w:val="24"/>
        </w:rPr>
      </w:pPr>
      <w:r w:rsidRPr="006D48B0">
        <w:rPr>
          <w:rFonts w:ascii="Batang" w:eastAsia="Batang" w:hAnsi="Batang" w:hint="eastAsia"/>
          <w:szCs w:val="24"/>
        </w:rPr>
        <w:t>개인의 도시경영세는 소득을 얻은 다음달 10일 안으로 소득을 지불하는 기업이 공제납부하거나 수익인이 신고 납부하여야 한다.</w:t>
      </w:r>
    </w:p>
    <w:p w:rsidR="004561D5" w:rsidRPr="006D48B0" w:rsidRDefault="004561D5" w:rsidP="004561D5">
      <w:pPr>
        <w:rPr>
          <w:rFonts w:ascii="Batang" w:eastAsia="Batang" w:hAnsi="Batang"/>
          <w:szCs w:val="24"/>
        </w:rPr>
      </w:pPr>
      <w:r w:rsidRPr="006D48B0">
        <w:rPr>
          <w:rFonts w:ascii="Batang" w:eastAsia="Batang" w:hAnsi="Batang" w:hint="eastAsia"/>
          <w:szCs w:val="24"/>
        </w:rPr>
        <w:t>제77조(자동차 이용세의 납부의무)</w:t>
      </w:r>
    </w:p>
    <w:p w:rsidR="004561D5" w:rsidRPr="006D48B0" w:rsidRDefault="004561D5" w:rsidP="004561D5">
      <w:pPr>
        <w:rPr>
          <w:rFonts w:ascii="Batang" w:eastAsia="Batang" w:hAnsi="Batang"/>
          <w:szCs w:val="24"/>
        </w:rPr>
      </w:pPr>
      <w:r w:rsidRPr="006D48B0">
        <w:rPr>
          <w:rFonts w:ascii="Batang" w:eastAsia="Batang" w:hAnsi="Batang" w:hint="eastAsia"/>
          <w:szCs w:val="24"/>
        </w:rPr>
        <w:t xml:space="preserve">자동차이용세는 매해 1월 1일 현재로 자동차를 소유한 기업 또는 개인이 납부한다. </w:t>
      </w:r>
    </w:p>
    <w:p w:rsidR="004561D5" w:rsidRPr="006D48B0" w:rsidRDefault="004561D5" w:rsidP="004561D5">
      <w:pPr>
        <w:rPr>
          <w:rFonts w:ascii="Batang" w:eastAsia="Batang" w:hAnsi="Batang"/>
          <w:szCs w:val="24"/>
        </w:rPr>
      </w:pPr>
      <w:r w:rsidRPr="006D48B0">
        <w:rPr>
          <w:rFonts w:ascii="Batang" w:eastAsia="Batang" w:hAnsi="Batang" w:hint="eastAsia"/>
          <w:szCs w:val="24"/>
        </w:rPr>
        <w:t>자동차에는 승용차, 버스, 화물자동차, 자동자전차와 특수차가 속한다. 특수차에는 기중기차, 유조차, 지게차, 세멘트운반차, 굴착기, 블도젤, 냉동차 같은 것이 속한다.</w:t>
      </w:r>
    </w:p>
    <w:p w:rsidR="004561D5" w:rsidRPr="006D48B0" w:rsidRDefault="004561D5" w:rsidP="004561D5">
      <w:pPr>
        <w:rPr>
          <w:rFonts w:ascii="Batang" w:eastAsia="Batang" w:hAnsi="Batang"/>
          <w:szCs w:val="24"/>
        </w:rPr>
      </w:pPr>
      <w:r w:rsidRPr="006D48B0">
        <w:rPr>
          <w:rFonts w:ascii="Batang" w:eastAsia="Batang" w:hAnsi="Batang" w:hint="eastAsia"/>
          <w:szCs w:val="24"/>
        </w:rPr>
        <w:t>제78조(자동차의 등록)</w:t>
      </w:r>
    </w:p>
    <w:p w:rsidR="004561D5" w:rsidRPr="006D48B0" w:rsidRDefault="004561D5" w:rsidP="004561D5">
      <w:pPr>
        <w:rPr>
          <w:rFonts w:ascii="Batang" w:eastAsia="Batang" w:hAnsi="Batang"/>
          <w:szCs w:val="24"/>
        </w:rPr>
      </w:pPr>
      <w:r w:rsidRPr="006D48B0">
        <w:rPr>
          <w:rFonts w:ascii="Batang" w:eastAsia="Batang" w:hAnsi="Batang" w:hint="eastAsia"/>
          <w:szCs w:val="24"/>
        </w:rPr>
        <w:t xml:space="preserve">공업지구에서 자동차를 이용하려는 자는 공업지구 관리기관에 자동차 소유자의 이름, 거주지 또는 체류지, 자동차 번호, 종류, 좌석수, 적재중량, 소유날짜같은 것을 밝힌 자동차 등록신청서를 내야 한다. </w:t>
      </w:r>
    </w:p>
    <w:p w:rsidR="004561D5" w:rsidRPr="006D48B0" w:rsidRDefault="004561D5" w:rsidP="004561D5">
      <w:pPr>
        <w:rPr>
          <w:rFonts w:ascii="Batang" w:eastAsia="Batang" w:hAnsi="Batang"/>
          <w:szCs w:val="24"/>
        </w:rPr>
      </w:pPr>
      <w:r w:rsidRPr="006D48B0">
        <w:rPr>
          <w:rFonts w:ascii="Batang" w:eastAsia="Batang" w:hAnsi="Batang" w:hint="eastAsia"/>
          <w:szCs w:val="24"/>
        </w:rPr>
        <w:t>공업지구 관리기관은 자동차를 등록하였을 경우 자동차등록증을 신청자에게 내주고 그 사본을 공업지구 세무소에 보내주어야 한다.</w:t>
      </w:r>
    </w:p>
    <w:p w:rsidR="004561D5" w:rsidRPr="006D48B0" w:rsidRDefault="004561D5" w:rsidP="004561D5">
      <w:pPr>
        <w:rPr>
          <w:rFonts w:ascii="Batang" w:eastAsia="Batang" w:hAnsi="Batang"/>
          <w:szCs w:val="24"/>
        </w:rPr>
      </w:pPr>
      <w:r w:rsidRPr="006D48B0">
        <w:rPr>
          <w:rFonts w:ascii="Batang" w:eastAsia="Batang" w:hAnsi="Batang" w:hint="eastAsia"/>
          <w:szCs w:val="24"/>
        </w:rPr>
        <w:t>제79조(자동차 이용세의 세금액)</w:t>
      </w:r>
    </w:p>
    <w:p w:rsidR="004561D5" w:rsidRPr="006D48B0" w:rsidRDefault="004561D5" w:rsidP="004561D5">
      <w:pPr>
        <w:rPr>
          <w:rFonts w:ascii="Batang" w:eastAsia="Batang" w:hAnsi="Batang"/>
          <w:szCs w:val="24"/>
        </w:rPr>
      </w:pPr>
      <w:r w:rsidRPr="006D48B0">
        <w:rPr>
          <w:rFonts w:ascii="Batang" w:eastAsia="Batang" w:hAnsi="Batang" w:hint="eastAsia"/>
          <w:szCs w:val="24"/>
        </w:rPr>
        <w:t>자동차 이용시 세금액은 이 규정 부록 8에 따른다.</w:t>
      </w:r>
    </w:p>
    <w:p w:rsidR="004561D5" w:rsidRPr="006D48B0" w:rsidRDefault="004561D5" w:rsidP="004561D5">
      <w:pPr>
        <w:rPr>
          <w:rFonts w:ascii="Batang" w:eastAsia="Batang" w:hAnsi="Batang"/>
          <w:szCs w:val="24"/>
        </w:rPr>
      </w:pPr>
      <w:r w:rsidRPr="006D48B0">
        <w:rPr>
          <w:rFonts w:ascii="Batang" w:eastAsia="Batang" w:hAnsi="Batang" w:hint="eastAsia"/>
          <w:szCs w:val="24"/>
        </w:rPr>
        <w:lastRenderedPageBreak/>
        <w:t>제80조(자동차 이용세의 계산방법)</w:t>
      </w:r>
    </w:p>
    <w:p w:rsidR="004561D5" w:rsidRPr="006D48B0" w:rsidRDefault="004561D5" w:rsidP="004561D5">
      <w:pPr>
        <w:rPr>
          <w:rFonts w:ascii="Batang" w:eastAsia="Batang" w:hAnsi="Batang"/>
          <w:szCs w:val="24"/>
        </w:rPr>
      </w:pPr>
      <w:r w:rsidRPr="006D48B0">
        <w:rPr>
          <w:rFonts w:ascii="Batang" w:eastAsia="Batang" w:hAnsi="Batang" w:hint="eastAsia"/>
          <w:szCs w:val="24"/>
        </w:rPr>
        <w:t>자동차 이용세의 계산은 종류별 자동차 대수에 이 규정 부록 8의 세금액을 적용하여 한다.</w:t>
      </w:r>
    </w:p>
    <w:p w:rsidR="004561D5" w:rsidRPr="006D48B0" w:rsidRDefault="004561D5" w:rsidP="004561D5">
      <w:pPr>
        <w:rPr>
          <w:rFonts w:ascii="Batang" w:eastAsia="Batang" w:hAnsi="Batang"/>
          <w:szCs w:val="24"/>
        </w:rPr>
      </w:pPr>
      <w:r w:rsidRPr="006D48B0">
        <w:rPr>
          <w:rFonts w:ascii="Batang" w:eastAsia="Batang" w:hAnsi="Batang" w:hint="eastAsia"/>
          <w:szCs w:val="24"/>
        </w:rPr>
        <w:t>제81조(자동차 이용세의 납부기간 및 방법)</w:t>
      </w:r>
    </w:p>
    <w:p w:rsidR="004561D5" w:rsidRPr="006D48B0" w:rsidRDefault="004561D5" w:rsidP="004561D5">
      <w:pPr>
        <w:rPr>
          <w:rFonts w:ascii="Batang" w:eastAsia="Batang" w:hAnsi="Batang"/>
          <w:szCs w:val="24"/>
        </w:rPr>
      </w:pPr>
      <w:r w:rsidRPr="006D48B0">
        <w:rPr>
          <w:rFonts w:ascii="Batang" w:eastAsia="Batang" w:hAnsi="Batang" w:hint="eastAsia"/>
          <w:szCs w:val="24"/>
        </w:rPr>
        <w:t xml:space="preserve">공업지구세무소는 매해 2월 안으로 자동차 이용세 납부 통지서를 발급하며 자동차 소유자는 자동차 이용세 납부 통지서를 받은 날부터 30일 안으로 자동차 이용세를 납부하여야 한다. </w:t>
      </w:r>
    </w:p>
    <w:p w:rsidR="004561D5" w:rsidRPr="006D48B0" w:rsidRDefault="004561D5" w:rsidP="004561D5">
      <w:pPr>
        <w:rPr>
          <w:rFonts w:ascii="Batang" w:eastAsia="Batang" w:hAnsi="Batang"/>
          <w:szCs w:val="24"/>
        </w:rPr>
      </w:pPr>
      <w:r w:rsidRPr="006D48B0">
        <w:rPr>
          <w:rFonts w:ascii="Batang" w:eastAsia="Batang" w:hAnsi="Batang" w:hint="eastAsia"/>
          <w:szCs w:val="24"/>
        </w:rPr>
        <w:t>공업지구에서 자동차를 새로 소유한 자는 자동차를 등록한 날부터 30일 안으로 12월 31일까지의 자동차 이용세를 납부하여야 한다.</w:t>
      </w:r>
    </w:p>
    <w:p w:rsidR="004561D5" w:rsidRPr="006D48B0" w:rsidRDefault="004561D5" w:rsidP="004561D5">
      <w:pPr>
        <w:rPr>
          <w:rFonts w:ascii="Batang" w:eastAsia="Batang" w:hAnsi="Batang"/>
          <w:szCs w:val="24"/>
        </w:rPr>
      </w:pPr>
      <w:r w:rsidRPr="006D48B0">
        <w:rPr>
          <w:rFonts w:ascii="Batang" w:eastAsia="Batang" w:hAnsi="Batang" w:hint="eastAsia"/>
          <w:szCs w:val="24"/>
        </w:rPr>
        <w:t>제82조(자동차 폐기시 과납 세금의 반환)</w:t>
      </w:r>
    </w:p>
    <w:p w:rsidR="004561D5" w:rsidRPr="006D48B0" w:rsidRDefault="004561D5" w:rsidP="004561D5">
      <w:pPr>
        <w:rPr>
          <w:rFonts w:ascii="Batang" w:eastAsia="Batang" w:hAnsi="Batang"/>
          <w:szCs w:val="24"/>
        </w:rPr>
      </w:pPr>
      <w:r w:rsidRPr="006D48B0">
        <w:rPr>
          <w:rFonts w:ascii="Batang" w:eastAsia="Batang" w:hAnsi="Batang" w:hint="eastAsia"/>
          <w:szCs w:val="24"/>
        </w:rPr>
        <w:t xml:space="preserve">자동차를 폐기한 자는 자동차 폐기 확인서와 함께 이름, 주소, 자동차명, 폐기날짜, 납부한 자동차 이용세, 반환받을 자동차 이용세 같은 것을 밝힌 자동차 이용세 반환 신청서를 공업지구 세무소에 내야 한다. </w:t>
      </w:r>
    </w:p>
    <w:p w:rsidR="004561D5" w:rsidRPr="006D48B0" w:rsidRDefault="004561D5" w:rsidP="004561D5">
      <w:pPr>
        <w:rPr>
          <w:rFonts w:ascii="Batang" w:eastAsia="Batang" w:hAnsi="Batang"/>
          <w:szCs w:val="24"/>
        </w:rPr>
      </w:pPr>
      <w:r w:rsidRPr="006D48B0">
        <w:rPr>
          <w:rFonts w:ascii="Batang" w:eastAsia="Batang" w:hAnsi="Batang" w:hint="eastAsia"/>
          <w:szCs w:val="24"/>
        </w:rPr>
        <w:t>공업지구 세무소는 신청 내용을 10일 안으로 검토하고 자동차를 폐기한 날부터 12월 31일까지의 자동차 이용세를 돌려주어야 한다.</w:t>
      </w:r>
    </w:p>
    <w:p w:rsidR="004561D5" w:rsidRPr="006D48B0" w:rsidRDefault="004561D5" w:rsidP="004561D5">
      <w:pPr>
        <w:rPr>
          <w:rFonts w:ascii="Batang" w:eastAsia="Batang" w:hAnsi="Batang"/>
          <w:szCs w:val="24"/>
        </w:rPr>
      </w:pPr>
      <w:r w:rsidRPr="006D48B0">
        <w:rPr>
          <w:rFonts w:ascii="Batang" w:eastAsia="Batang" w:hAnsi="Batang" w:hint="eastAsia"/>
          <w:szCs w:val="24"/>
        </w:rPr>
        <w:t>제83조(자동차를 이용하지 않은 기간의 세금면제)</w:t>
      </w:r>
    </w:p>
    <w:p w:rsidR="004561D5" w:rsidRPr="006D48B0" w:rsidRDefault="004561D5" w:rsidP="004561D5">
      <w:pPr>
        <w:rPr>
          <w:rFonts w:ascii="Batang" w:eastAsia="Batang" w:hAnsi="Batang"/>
          <w:szCs w:val="24"/>
        </w:rPr>
      </w:pPr>
      <w:r w:rsidRPr="006D48B0">
        <w:rPr>
          <w:rFonts w:ascii="Batang" w:eastAsia="Batang" w:hAnsi="Batang" w:hint="eastAsia"/>
          <w:szCs w:val="24"/>
        </w:rPr>
        <w:t>자동차를 60일 이상 연속 이용하지 않은 자는 공업지구 세무소에 신청서를 내고 이용하지 않은 기간의 자동차 이용세를 면제받을 수 있다.</w:t>
      </w:r>
    </w:p>
    <w:p w:rsidR="004561D5" w:rsidRPr="006D48B0" w:rsidRDefault="004561D5" w:rsidP="004561D5">
      <w:pPr>
        <w:rPr>
          <w:rFonts w:ascii="Batang" w:eastAsia="Batang" w:hAnsi="Batang"/>
          <w:szCs w:val="24"/>
        </w:rPr>
      </w:pPr>
      <w:r w:rsidRPr="006D48B0">
        <w:rPr>
          <w:rFonts w:ascii="Batang" w:eastAsia="Batang" w:hAnsi="Batang" w:hint="eastAsia"/>
          <w:szCs w:val="24"/>
        </w:rPr>
        <w:t>제9장 제재 및 신소</w:t>
      </w:r>
    </w:p>
    <w:p w:rsidR="004561D5" w:rsidRPr="006D48B0" w:rsidRDefault="004561D5" w:rsidP="004561D5">
      <w:pPr>
        <w:rPr>
          <w:rFonts w:ascii="Batang" w:eastAsia="Batang" w:hAnsi="Batang"/>
          <w:szCs w:val="24"/>
        </w:rPr>
      </w:pPr>
      <w:r w:rsidRPr="006D48B0">
        <w:rPr>
          <w:rFonts w:ascii="Batang" w:eastAsia="Batang" w:hAnsi="Batang" w:hint="eastAsia"/>
          <w:szCs w:val="24"/>
        </w:rPr>
        <w:t>제84조(연체료)</w:t>
      </w:r>
    </w:p>
    <w:p w:rsidR="004561D5" w:rsidRPr="006D48B0" w:rsidRDefault="004561D5" w:rsidP="004561D5">
      <w:pPr>
        <w:rPr>
          <w:rFonts w:ascii="Batang" w:eastAsia="Batang" w:hAnsi="Batang"/>
          <w:szCs w:val="24"/>
        </w:rPr>
      </w:pPr>
      <w:r w:rsidRPr="006D48B0">
        <w:rPr>
          <w:rFonts w:ascii="Batang" w:eastAsia="Batang" w:hAnsi="Batang" w:hint="eastAsia"/>
          <w:szCs w:val="24"/>
        </w:rPr>
        <w:t xml:space="preserve">기업 또는 개인이 세금납부를 정해진 기간에 하지 않을 경우 납부기일이 지난 날부터 납부하지 않은 세금에 대하여 매일 0.05%의 연체료를 물린다. </w:t>
      </w:r>
    </w:p>
    <w:p w:rsidR="004561D5" w:rsidRPr="006D48B0" w:rsidRDefault="004561D5" w:rsidP="004561D5">
      <w:pPr>
        <w:rPr>
          <w:rFonts w:ascii="Batang" w:eastAsia="Batang" w:hAnsi="Batang"/>
          <w:szCs w:val="24"/>
        </w:rPr>
      </w:pPr>
      <w:r w:rsidRPr="006D48B0">
        <w:rPr>
          <w:rFonts w:ascii="Batang" w:eastAsia="Batang" w:hAnsi="Batang" w:hint="eastAsia"/>
          <w:szCs w:val="24"/>
        </w:rPr>
        <w:t>연체료는 세금 미납액의 15%를 넘을 수 없다.</w:t>
      </w:r>
    </w:p>
    <w:p w:rsidR="004561D5" w:rsidRPr="006D48B0" w:rsidRDefault="004561D5" w:rsidP="004561D5">
      <w:pPr>
        <w:rPr>
          <w:rFonts w:ascii="Batang" w:eastAsia="Batang" w:hAnsi="Batang"/>
          <w:szCs w:val="24"/>
        </w:rPr>
      </w:pPr>
      <w:r w:rsidRPr="006D48B0">
        <w:rPr>
          <w:rFonts w:ascii="Batang" w:eastAsia="Batang" w:hAnsi="Batang" w:hint="eastAsia"/>
          <w:szCs w:val="24"/>
        </w:rPr>
        <w:t>제85조(제재대상과 벌금)</w:t>
      </w:r>
    </w:p>
    <w:p w:rsidR="004561D5" w:rsidRPr="006D48B0" w:rsidRDefault="004561D5" w:rsidP="004561D5">
      <w:pPr>
        <w:rPr>
          <w:rFonts w:ascii="Batang" w:eastAsia="Batang" w:hAnsi="Batang"/>
          <w:szCs w:val="24"/>
        </w:rPr>
      </w:pPr>
      <w:r w:rsidRPr="006D48B0">
        <w:rPr>
          <w:rFonts w:ascii="Batang" w:eastAsia="Batang" w:hAnsi="Batang" w:hint="eastAsia"/>
          <w:szCs w:val="24"/>
        </w:rPr>
        <w:t>기업 또는 개인에게 벌금을 물리는 경우는 다음과 같다.</w:t>
      </w:r>
    </w:p>
    <w:p w:rsidR="004561D5" w:rsidRPr="006D48B0" w:rsidRDefault="004561D5" w:rsidP="004561D5">
      <w:pPr>
        <w:rPr>
          <w:rFonts w:ascii="Batang" w:eastAsia="Batang" w:hAnsi="Batang"/>
          <w:szCs w:val="24"/>
        </w:rPr>
      </w:pPr>
      <w:r w:rsidRPr="006D48B0">
        <w:rPr>
          <w:rFonts w:ascii="Batang" w:eastAsia="Batang" w:hAnsi="Batang" w:hint="eastAsia"/>
          <w:szCs w:val="24"/>
        </w:rPr>
        <w:t>1. 정당한 이유없이 세무등록, 건물등록, 자동차등록을 제때에 하지 않았거나 세금납부신고서, 연간 회계결산서 같은 세무문건을 제때에 제출하지 않았을 경우에는 10 내지 1000 미국달러까지의 벌금을 물린다.</w:t>
      </w:r>
    </w:p>
    <w:p w:rsidR="004561D5" w:rsidRPr="006D48B0" w:rsidRDefault="004561D5" w:rsidP="004561D5">
      <w:pPr>
        <w:rPr>
          <w:rFonts w:ascii="Batang" w:eastAsia="Batang" w:hAnsi="Batang"/>
          <w:szCs w:val="24"/>
        </w:rPr>
      </w:pPr>
      <w:r w:rsidRPr="006D48B0">
        <w:rPr>
          <w:rFonts w:ascii="Batang" w:eastAsia="Batang" w:hAnsi="Batang" w:hint="eastAsia"/>
          <w:szCs w:val="24"/>
        </w:rPr>
        <w:t>2. 세금을 적게 공제하였거나 공제한 세금을 납부하지 않았을 경우에는 납부하지 않은 세금에 대하여 10%에 해당한 벌금을 물린다.</w:t>
      </w:r>
    </w:p>
    <w:p w:rsidR="004561D5" w:rsidRPr="006D48B0" w:rsidRDefault="004561D5" w:rsidP="004561D5">
      <w:pPr>
        <w:rPr>
          <w:rFonts w:ascii="Batang" w:eastAsia="Batang" w:hAnsi="Batang"/>
          <w:szCs w:val="24"/>
        </w:rPr>
      </w:pPr>
      <w:r w:rsidRPr="006D48B0">
        <w:rPr>
          <w:rFonts w:ascii="Batang" w:eastAsia="Batang" w:hAnsi="Batang" w:hint="eastAsia"/>
          <w:szCs w:val="24"/>
        </w:rPr>
        <w:t>3. 고의적으로 세금을 납부하지 않았을 경우에는 납부하지 않은 세금에 대하여 3배까지의 벌금을 물린다.</w:t>
      </w:r>
    </w:p>
    <w:p w:rsidR="004561D5" w:rsidRPr="006D48B0" w:rsidRDefault="004561D5" w:rsidP="004561D5">
      <w:pPr>
        <w:rPr>
          <w:rFonts w:ascii="Batang" w:eastAsia="Batang" w:hAnsi="Batang"/>
          <w:szCs w:val="24"/>
        </w:rPr>
      </w:pPr>
      <w:r w:rsidRPr="006D48B0">
        <w:rPr>
          <w:rFonts w:ascii="Batang" w:eastAsia="Batang" w:hAnsi="Batang" w:hint="eastAsia"/>
          <w:szCs w:val="24"/>
        </w:rPr>
        <w:t>제86조(신소 및 처리)</w:t>
      </w:r>
    </w:p>
    <w:p w:rsidR="004561D5" w:rsidRPr="006D48B0" w:rsidRDefault="004561D5" w:rsidP="004561D5">
      <w:pPr>
        <w:rPr>
          <w:rFonts w:ascii="Batang" w:eastAsia="Batang" w:hAnsi="Batang"/>
          <w:szCs w:val="24"/>
        </w:rPr>
      </w:pPr>
      <w:r w:rsidRPr="006D48B0">
        <w:rPr>
          <w:rFonts w:ascii="Batang" w:eastAsia="Batang" w:hAnsi="Batang" w:hint="eastAsia"/>
          <w:szCs w:val="24"/>
        </w:rPr>
        <w:t xml:space="preserve">세금부과 및 납부와 관련하여 의견이 있는 기업과 개인은 공업지구 세무소에 의견을 제기하거나 중앙공업지구지도기관에 신소할 수 있다. </w:t>
      </w:r>
    </w:p>
    <w:p w:rsidR="004561D5" w:rsidRPr="006D48B0" w:rsidRDefault="004561D5" w:rsidP="004561D5">
      <w:pPr>
        <w:rPr>
          <w:rFonts w:ascii="Batang" w:eastAsia="Batang" w:hAnsi="Batang"/>
          <w:szCs w:val="24"/>
        </w:rPr>
      </w:pPr>
      <w:r w:rsidRPr="006D48B0">
        <w:rPr>
          <w:rFonts w:ascii="Batang" w:eastAsia="Batang" w:hAnsi="Batang" w:hint="eastAsia"/>
          <w:szCs w:val="24"/>
        </w:rPr>
        <w:t>공업지구 세무소와 중앙공업지구 지도기관은 의견 또는 신소를 접수한 날부터 30일 안으로 처리하여야 한다.</w:t>
      </w:r>
    </w:p>
    <w:p w:rsidR="004561D5" w:rsidRPr="006D48B0" w:rsidRDefault="004561D5" w:rsidP="004561D5">
      <w:pPr>
        <w:rPr>
          <w:rFonts w:ascii="Batang" w:eastAsia="Batang" w:hAnsi="Batang"/>
          <w:szCs w:val="24"/>
        </w:rPr>
      </w:pPr>
    </w:p>
    <w:p w:rsidR="004561D5" w:rsidRPr="006D48B0" w:rsidRDefault="004561D5" w:rsidP="004561D5">
      <w:pPr>
        <w:rPr>
          <w:rFonts w:ascii="Batang" w:eastAsia="Batang" w:hAnsi="Batang"/>
          <w:szCs w:val="24"/>
        </w:rPr>
      </w:pPr>
      <w:r w:rsidRPr="006D48B0">
        <w:rPr>
          <w:rFonts w:ascii="Batang" w:eastAsia="Batang" w:hAnsi="Batang" w:hint="eastAsia"/>
          <w:szCs w:val="24"/>
        </w:rPr>
        <w:t>[부록 1] 월 노동보수에 대한 개인소득세의 세율표. 금액단위 미국 달러.</w:t>
      </w:r>
    </w:p>
    <w:p w:rsidR="004561D5" w:rsidRPr="006D48B0" w:rsidRDefault="004561D5" w:rsidP="004561D5">
      <w:pPr>
        <w:rPr>
          <w:rFonts w:ascii="Batang" w:eastAsia="Batang" w:hAnsi="Batang"/>
          <w:szCs w:val="24"/>
        </w:rPr>
      </w:pPr>
      <w:r w:rsidRPr="006D48B0">
        <w:rPr>
          <w:rFonts w:ascii="Batang" w:eastAsia="Batang" w:hAnsi="Batang"/>
          <w:szCs w:val="24"/>
        </w:rPr>
        <w:t xml:space="preserve"> </w:t>
      </w:r>
    </w:p>
    <w:p w:rsidR="004561D5" w:rsidRPr="006D48B0" w:rsidRDefault="004561D5" w:rsidP="004561D5">
      <w:pPr>
        <w:rPr>
          <w:rFonts w:ascii="Batang" w:eastAsia="Batang" w:hAnsi="Batang"/>
          <w:szCs w:val="24"/>
        </w:rPr>
      </w:pPr>
      <w:r w:rsidRPr="006D48B0">
        <w:rPr>
          <w:rFonts w:ascii="Batang" w:eastAsia="Batang" w:hAnsi="Batang" w:hint="eastAsia"/>
          <w:szCs w:val="24"/>
        </w:rPr>
        <w:t>ㆍ신설 2003-09-18</w:t>
      </w:r>
    </w:p>
    <w:p w:rsidR="004561D5" w:rsidRPr="006D48B0" w:rsidRDefault="004561D5" w:rsidP="004561D5">
      <w:pPr>
        <w:rPr>
          <w:rFonts w:ascii="Batang" w:eastAsia="Batang" w:hAnsi="Batang"/>
          <w:szCs w:val="24"/>
        </w:rPr>
      </w:pPr>
      <w:r w:rsidRPr="006D48B0">
        <w:rPr>
          <w:rFonts w:ascii="Batang" w:eastAsia="Batang" w:hAnsi="Batang"/>
          <w:szCs w:val="24"/>
        </w:rPr>
        <w:lastRenderedPageBreak/>
        <w:t xml:space="preserve"> </w:t>
      </w:r>
    </w:p>
    <w:p w:rsidR="004561D5" w:rsidRPr="006D48B0" w:rsidRDefault="004561D5" w:rsidP="004561D5">
      <w:pPr>
        <w:rPr>
          <w:rFonts w:ascii="Batang" w:eastAsia="Batang" w:hAnsi="Batang"/>
          <w:szCs w:val="24"/>
        </w:rPr>
      </w:pPr>
      <w:r w:rsidRPr="006D48B0">
        <w:rPr>
          <w:rFonts w:ascii="Batang" w:eastAsia="Batang" w:hAnsi="Batang"/>
          <w:szCs w:val="24"/>
        </w:rPr>
        <w:t xml:space="preserve"> </w:t>
      </w:r>
    </w:p>
    <w:p w:rsidR="004561D5" w:rsidRPr="006D48B0" w:rsidRDefault="004561D5" w:rsidP="004561D5">
      <w:pPr>
        <w:rPr>
          <w:rFonts w:ascii="Batang" w:eastAsia="Batang" w:hAnsi="Batang"/>
          <w:szCs w:val="24"/>
        </w:rPr>
      </w:pPr>
      <w:r w:rsidRPr="006D48B0">
        <w:rPr>
          <w:rFonts w:ascii="Batang" w:eastAsia="Batang" w:hAnsi="Batang" w:hint="eastAsia"/>
          <w:szCs w:val="24"/>
        </w:rPr>
        <w:t>1. 월 노동보수 500 이상부터 1천. 세율 500을 초과하는 금액의 4%.</w:t>
      </w:r>
    </w:p>
    <w:p w:rsidR="004561D5" w:rsidRPr="006D48B0" w:rsidRDefault="004561D5" w:rsidP="004561D5">
      <w:pPr>
        <w:rPr>
          <w:rFonts w:ascii="Batang" w:eastAsia="Batang" w:hAnsi="Batang"/>
          <w:szCs w:val="24"/>
        </w:rPr>
      </w:pPr>
      <w:r w:rsidRPr="006D48B0">
        <w:rPr>
          <w:rFonts w:ascii="Batang" w:eastAsia="Batang" w:hAnsi="Batang" w:hint="eastAsia"/>
          <w:szCs w:val="24"/>
        </w:rPr>
        <w:t>2. 월 노동보수 1천 이상부터 3천. 세율 20 플러스 1천을 초과하는 금액의 7%.</w:t>
      </w:r>
    </w:p>
    <w:p w:rsidR="004561D5" w:rsidRPr="006D48B0" w:rsidRDefault="004561D5" w:rsidP="004561D5">
      <w:pPr>
        <w:rPr>
          <w:rFonts w:ascii="Batang" w:eastAsia="Batang" w:hAnsi="Batang"/>
          <w:szCs w:val="24"/>
        </w:rPr>
      </w:pPr>
      <w:r w:rsidRPr="006D48B0">
        <w:rPr>
          <w:rFonts w:ascii="Batang" w:eastAsia="Batang" w:hAnsi="Batang" w:hint="eastAsia"/>
          <w:szCs w:val="24"/>
        </w:rPr>
        <w:t>3. 월 노동보수 3천 이상부터 6천. 세율 160 플러스 3천을 초과하는 금액의 11%.</w:t>
      </w:r>
    </w:p>
    <w:p w:rsidR="004561D5" w:rsidRPr="006D48B0" w:rsidRDefault="004561D5" w:rsidP="004561D5">
      <w:pPr>
        <w:rPr>
          <w:rFonts w:ascii="Batang" w:eastAsia="Batang" w:hAnsi="Batang"/>
          <w:szCs w:val="24"/>
        </w:rPr>
      </w:pPr>
      <w:r w:rsidRPr="006D48B0">
        <w:rPr>
          <w:rFonts w:ascii="Batang" w:eastAsia="Batang" w:hAnsi="Batang" w:hint="eastAsia"/>
          <w:szCs w:val="24"/>
        </w:rPr>
        <w:t>4. 월 노동보수 6천 이상부터 1만. 세율 490 플러스 6천을 초과하는 금액의 15%.</w:t>
      </w:r>
    </w:p>
    <w:p w:rsidR="004561D5" w:rsidRPr="006D48B0" w:rsidRDefault="004561D5" w:rsidP="004561D5">
      <w:pPr>
        <w:rPr>
          <w:rFonts w:ascii="Batang" w:eastAsia="Batang" w:hAnsi="Batang"/>
          <w:szCs w:val="24"/>
        </w:rPr>
      </w:pPr>
      <w:r w:rsidRPr="006D48B0">
        <w:rPr>
          <w:rFonts w:ascii="Batang" w:eastAsia="Batang" w:hAnsi="Batang" w:hint="eastAsia"/>
          <w:szCs w:val="24"/>
        </w:rPr>
        <w:t>5. 월 노동보수 1만 이상. 세율 1만 90 플러스 1만을 초과하는 금액의 20%.</w:t>
      </w:r>
    </w:p>
    <w:p w:rsidR="004561D5" w:rsidRPr="006D48B0" w:rsidRDefault="004561D5" w:rsidP="004561D5">
      <w:pPr>
        <w:rPr>
          <w:rFonts w:ascii="Batang" w:eastAsia="Batang" w:hAnsi="Batang"/>
          <w:szCs w:val="24"/>
        </w:rPr>
      </w:pPr>
    </w:p>
    <w:p w:rsidR="004561D5" w:rsidRPr="006D48B0" w:rsidRDefault="004561D5" w:rsidP="004561D5">
      <w:pPr>
        <w:rPr>
          <w:rFonts w:ascii="Batang" w:eastAsia="Batang" w:hAnsi="Batang"/>
          <w:szCs w:val="24"/>
        </w:rPr>
      </w:pPr>
      <w:r w:rsidRPr="006D48B0">
        <w:rPr>
          <w:rFonts w:ascii="Batang" w:eastAsia="Batang" w:hAnsi="Batang" w:hint="eastAsia"/>
          <w:szCs w:val="24"/>
        </w:rPr>
        <w:t>[부록 2] 증여소득에 대한 개인소득세의 세율표. 금액단위 미국달러.</w:t>
      </w:r>
    </w:p>
    <w:p w:rsidR="004561D5" w:rsidRPr="006D48B0" w:rsidRDefault="004561D5" w:rsidP="004561D5">
      <w:pPr>
        <w:rPr>
          <w:rFonts w:ascii="Batang" w:eastAsia="Batang" w:hAnsi="Batang"/>
          <w:szCs w:val="24"/>
        </w:rPr>
      </w:pPr>
      <w:r w:rsidRPr="006D48B0">
        <w:rPr>
          <w:rFonts w:ascii="Batang" w:eastAsia="Batang" w:hAnsi="Batang"/>
          <w:szCs w:val="24"/>
        </w:rPr>
        <w:t xml:space="preserve"> </w:t>
      </w:r>
    </w:p>
    <w:p w:rsidR="004561D5" w:rsidRPr="006D48B0" w:rsidRDefault="004561D5" w:rsidP="004561D5">
      <w:pPr>
        <w:rPr>
          <w:rFonts w:ascii="Batang" w:eastAsia="Batang" w:hAnsi="Batang"/>
          <w:szCs w:val="24"/>
        </w:rPr>
      </w:pPr>
      <w:r w:rsidRPr="006D48B0">
        <w:rPr>
          <w:rFonts w:ascii="Batang" w:eastAsia="Batang" w:hAnsi="Batang" w:hint="eastAsia"/>
          <w:szCs w:val="24"/>
        </w:rPr>
        <w:t>ㆍ신설 2003-09-18</w:t>
      </w:r>
    </w:p>
    <w:p w:rsidR="004561D5" w:rsidRPr="006D48B0" w:rsidRDefault="004561D5" w:rsidP="004561D5">
      <w:pPr>
        <w:rPr>
          <w:rFonts w:ascii="Batang" w:eastAsia="Batang" w:hAnsi="Batang"/>
          <w:szCs w:val="24"/>
        </w:rPr>
      </w:pPr>
      <w:r w:rsidRPr="006D48B0">
        <w:rPr>
          <w:rFonts w:ascii="Batang" w:eastAsia="Batang" w:hAnsi="Batang"/>
          <w:szCs w:val="24"/>
        </w:rPr>
        <w:t xml:space="preserve"> </w:t>
      </w:r>
    </w:p>
    <w:p w:rsidR="004561D5" w:rsidRPr="006D48B0" w:rsidRDefault="004561D5" w:rsidP="004561D5">
      <w:pPr>
        <w:rPr>
          <w:rFonts w:ascii="Batang" w:eastAsia="Batang" w:hAnsi="Batang"/>
          <w:szCs w:val="24"/>
        </w:rPr>
      </w:pPr>
      <w:r w:rsidRPr="006D48B0">
        <w:rPr>
          <w:rFonts w:ascii="Batang" w:eastAsia="Batang" w:hAnsi="Batang"/>
          <w:szCs w:val="24"/>
        </w:rPr>
        <w:t xml:space="preserve"> </w:t>
      </w:r>
    </w:p>
    <w:p w:rsidR="004561D5" w:rsidRPr="006D48B0" w:rsidRDefault="004561D5" w:rsidP="004561D5">
      <w:pPr>
        <w:rPr>
          <w:rFonts w:ascii="Batang" w:eastAsia="Batang" w:hAnsi="Batang"/>
          <w:szCs w:val="24"/>
        </w:rPr>
      </w:pPr>
      <w:r w:rsidRPr="006D48B0">
        <w:rPr>
          <w:rFonts w:ascii="Batang" w:eastAsia="Batang" w:hAnsi="Batang" w:hint="eastAsia"/>
          <w:szCs w:val="24"/>
        </w:rPr>
        <w:t>1. 증여소득액 1만 이상부터 10만. 세율 1만을 초과하는 금액의 2%.</w:t>
      </w:r>
    </w:p>
    <w:p w:rsidR="004561D5" w:rsidRPr="006D48B0" w:rsidRDefault="004561D5" w:rsidP="004561D5">
      <w:pPr>
        <w:rPr>
          <w:rFonts w:ascii="Batang" w:eastAsia="Batang" w:hAnsi="Batang"/>
          <w:szCs w:val="24"/>
        </w:rPr>
      </w:pPr>
      <w:r w:rsidRPr="006D48B0">
        <w:rPr>
          <w:rFonts w:ascii="Batang" w:eastAsia="Batang" w:hAnsi="Batang" w:hint="eastAsia"/>
          <w:szCs w:val="24"/>
        </w:rPr>
        <w:t>2. 증여소득액 10만 이상부터 50만. 세율 1,800플러스 10만을 초과하는 금액의 5%.</w:t>
      </w:r>
    </w:p>
    <w:p w:rsidR="004561D5" w:rsidRPr="006D48B0" w:rsidRDefault="004561D5" w:rsidP="004561D5">
      <w:pPr>
        <w:rPr>
          <w:rFonts w:ascii="Batang" w:eastAsia="Batang" w:hAnsi="Batang"/>
          <w:szCs w:val="24"/>
        </w:rPr>
      </w:pPr>
      <w:r w:rsidRPr="006D48B0">
        <w:rPr>
          <w:rFonts w:ascii="Batang" w:eastAsia="Batang" w:hAnsi="Batang" w:hint="eastAsia"/>
          <w:szCs w:val="24"/>
        </w:rPr>
        <w:t>3. 증여소득액 50만 이상부터 100만. 세율 21,800플러스 50만을 초과하는 금액의 8%.</w:t>
      </w:r>
    </w:p>
    <w:p w:rsidR="004561D5" w:rsidRPr="006D48B0" w:rsidRDefault="004561D5" w:rsidP="004561D5">
      <w:pPr>
        <w:rPr>
          <w:rFonts w:ascii="Batang" w:eastAsia="Batang" w:hAnsi="Batang"/>
          <w:szCs w:val="24"/>
        </w:rPr>
      </w:pPr>
      <w:r w:rsidRPr="006D48B0">
        <w:rPr>
          <w:rFonts w:ascii="Batang" w:eastAsia="Batang" w:hAnsi="Batang" w:hint="eastAsia"/>
          <w:szCs w:val="24"/>
        </w:rPr>
        <w:t>4. 증여소득액 100만 이상부터 300만. 세율 6만 1,800플러스 100만을 초과하는 금액의 11%.</w:t>
      </w:r>
    </w:p>
    <w:p w:rsidR="004561D5" w:rsidRPr="006D48B0" w:rsidRDefault="004561D5" w:rsidP="004561D5">
      <w:pPr>
        <w:rPr>
          <w:rFonts w:ascii="Batang" w:eastAsia="Batang" w:hAnsi="Batang"/>
          <w:szCs w:val="24"/>
        </w:rPr>
      </w:pPr>
      <w:r w:rsidRPr="006D48B0">
        <w:rPr>
          <w:rFonts w:ascii="Batang" w:eastAsia="Batang" w:hAnsi="Batang" w:hint="eastAsia"/>
          <w:szCs w:val="24"/>
        </w:rPr>
        <w:t>5. 증여소득액 300만 이상. 세율 28만 1,800플러스 300만을 초과하는 금액의 14%.</w:t>
      </w:r>
    </w:p>
    <w:p w:rsidR="004561D5" w:rsidRPr="006D48B0" w:rsidRDefault="004561D5" w:rsidP="004561D5">
      <w:pPr>
        <w:rPr>
          <w:rFonts w:ascii="Batang" w:eastAsia="Batang" w:hAnsi="Batang"/>
          <w:szCs w:val="24"/>
        </w:rPr>
      </w:pPr>
    </w:p>
    <w:p w:rsidR="004561D5" w:rsidRPr="006D48B0" w:rsidRDefault="004561D5" w:rsidP="004561D5">
      <w:pPr>
        <w:rPr>
          <w:rFonts w:ascii="Batang" w:eastAsia="Batang" w:hAnsi="Batang"/>
          <w:szCs w:val="24"/>
        </w:rPr>
      </w:pPr>
      <w:r w:rsidRPr="006D48B0">
        <w:rPr>
          <w:rFonts w:ascii="Batang" w:eastAsia="Batang" w:hAnsi="Batang" w:hint="eastAsia"/>
          <w:szCs w:val="24"/>
        </w:rPr>
        <w:t>[부록 3] 건물에 대한 재산세.</w:t>
      </w:r>
    </w:p>
    <w:p w:rsidR="004561D5" w:rsidRPr="006D48B0" w:rsidRDefault="004561D5" w:rsidP="004561D5">
      <w:pPr>
        <w:rPr>
          <w:rFonts w:ascii="Batang" w:eastAsia="Batang" w:hAnsi="Batang"/>
          <w:szCs w:val="24"/>
        </w:rPr>
      </w:pPr>
      <w:r w:rsidRPr="006D48B0">
        <w:rPr>
          <w:rFonts w:ascii="Batang" w:eastAsia="Batang" w:hAnsi="Batang"/>
          <w:szCs w:val="24"/>
        </w:rPr>
        <w:t xml:space="preserve"> </w:t>
      </w:r>
    </w:p>
    <w:p w:rsidR="004561D5" w:rsidRPr="006D48B0" w:rsidRDefault="004561D5" w:rsidP="004561D5">
      <w:pPr>
        <w:rPr>
          <w:rFonts w:ascii="Batang" w:eastAsia="Batang" w:hAnsi="Batang"/>
          <w:szCs w:val="24"/>
        </w:rPr>
      </w:pPr>
      <w:r w:rsidRPr="006D48B0">
        <w:rPr>
          <w:rFonts w:ascii="Batang" w:eastAsia="Batang" w:hAnsi="Batang" w:hint="eastAsia"/>
          <w:szCs w:val="24"/>
        </w:rPr>
        <w:t>ㆍ신설 2003-09-18</w:t>
      </w:r>
    </w:p>
    <w:p w:rsidR="004561D5" w:rsidRPr="006D48B0" w:rsidRDefault="004561D5" w:rsidP="004561D5">
      <w:pPr>
        <w:rPr>
          <w:rFonts w:ascii="Batang" w:eastAsia="Batang" w:hAnsi="Batang"/>
          <w:szCs w:val="24"/>
        </w:rPr>
      </w:pPr>
      <w:r w:rsidRPr="006D48B0">
        <w:rPr>
          <w:rFonts w:ascii="Batang" w:eastAsia="Batang" w:hAnsi="Batang"/>
          <w:szCs w:val="24"/>
        </w:rPr>
        <w:t xml:space="preserve"> </w:t>
      </w:r>
    </w:p>
    <w:p w:rsidR="004561D5" w:rsidRPr="006D48B0" w:rsidRDefault="004561D5" w:rsidP="004561D5">
      <w:pPr>
        <w:rPr>
          <w:rFonts w:ascii="Batang" w:eastAsia="Batang" w:hAnsi="Batang"/>
          <w:szCs w:val="24"/>
        </w:rPr>
      </w:pPr>
      <w:r w:rsidRPr="006D48B0">
        <w:rPr>
          <w:rFonts w:ascii="Batang" w:eastAsia="Batang" w:hAnsi="Batang"/>
          <w:szCs w:val="24"/>
        </w:rPr>
        <w:t xml:space="preserve"> </w:t>
      </w:r>
    </w:p>
    <w:p w:rsidR="004561D5" w:rsidRPr="006D48B0" w:rsidRDefault="004561D5" w:rsidP="004561D5">
      <w:pPr>
        <w:rPr>
          <w:rFonts w:ascii="Batang" w:eastAsia="Batang" w:hAnsi="Batang"/>
          <w:szCs w:val="24"/>
        </w:rPr>
      </w:pPr>
      <w:r w:rsidRPr="006D48B0">
        <w:rPr>
          <w:rFonts w:ascii="Batang" w:eastAsia="Batang" w:hAnsi="Batang" w:hint="eastAsia"/>
          <w:szCs w:val="24"/>
        </w:rPr>
        <w:t>1. 건물용도 생산용건물. 세율 0.1%.</w:t>
      </w:r>
    </w:p>
    <w:p w:rsidR="004561D5" w:rsidRPr="006D48B0" w:rsidRDefault="004561D5" w:rsidP="004561D5">
      <w:pPr>
        <w:rPr>
          <w:rFonts w:ascii="Batang" w:eastAsia="Batang" w:hAnsi="Batang"/>
          <w:szCs w:val="24"/>
        </w:rPr>
      </w:pPr>
      <w:r w:rsidRPr="006D48B0">
        <w:rPr>
          <w:rFonts w:ascii="Batang" w:eastAsia="Batang" w:hAnsi="Batang" w:hint="eastAsia"/>
          <w:szCs w:val="24"/>
        </w:rPr>
        <w:t>2. 건물용도 주택용건물. 세율 0.2%.</w:t>
      </w:r>
    </w:p>
    <w:p w:rsidR="004561D5" w:rsidRPr="006D48B0" w:rsidRDefault="004561D5" w:rsidP="004561D5">
      <w:pPr>
        <w:rPr>
          <w:rFonts w:ascii="Batang" w:eastAsia="Batang" w:hAnsi="Batang"/>
          <w:szCs w:val="24"/>
        </w:rPr>
      </w:pPr>
      <w:r w:rsidRPr="006D48B0">
        <w:rPr>
          <w:rFonts w:ascii="Batang" w:eastAsia="Batang" w:hAnsi="Batang" w:hint="eastAsia"/>
          <w:szCs w:val="24"/>
        </w:rPr>
        <w:t>3. 건물용도 상업용건물. 세율 0.5%.</w:t>
      </w:r>
    </w:p>
    <w:p w:rsidR="004561D5" w:rsidRPr="006D48B0" w:rsidRDefault="004561D5" w:rsidP="004561D5">
      <w:pPr>
        <w:rPr>
          <w:rFonts w:ascii="Batang" w:eastAsia="Batang" w:hAnsi="Batang"/>
          <w:szCs w:val="24"/>
        </w:rPr>
      </w:pPr>
      <w:r w:rsidRPr="006D48B0">
        <w:rPr>
          <w:rFonts w:ascii="Batang" w:eastAsia="Batang" w:hAnsi="Batang" w:hint="eastAsia"/>
          <w:szCs w:val="24"/>
        </w:rPr>
        <w:t>4. 건물용도 오락용건물. 세율 1%.</w:t>
      </w:r>
    </w:p>
    <w:p w:rsidR="004561D5" w:rsidRPr="006D48B0" w:rsidRDefault="004561D5" w:rsidP="004561D5">
      <w:pPr>
        <w:rPr>
          <w:rFonts w:ascii="Batang" w:eastAsia="Batang" w:hAnsi="Batang"/>
          <w:szCs w:val="24"/>
        </w:rPr>
      </w:pPr>
    </w:p>
    <w:p w:rsidR="004561D5" w:rsidRPr="006D48B0" w:rsidRDefault="004561D5" w:rsidP="004561D5">
      <w:pPr>
        <w:rPr>
          <w:rFonts w:ascii="Batang" w:eastAsia="Batang" w:hAnsi="Batang"/>
          <w:szCs w:val="24"/>
        </w:rPr>
      </w:pPr>
      <w:r w:rsidRPr="006D48B0">
        <w:rPr>
          <w:rFonts w:ascii="Batang" w:eastAsia="Batang" w:hAnsi="Batang" w:hint="eastAsia"/>
          <w:szCs w:val="24"/>
        </w:rPr>
        <w:t>[부록 4] 상속 재산에 대한 세율표. 금액단위 미국 달러.</w:t>
      </w:r>
    </w:p>
    <w:p w:rsidR="004561D5" w:rsidRPr="006D48B0" w:rsidRDefault="004561D5" w:rsidP="004561D5">
      <w:pPr>
        <w:rPr>
          <w:rFonts w:ascii="Batang" w:eastAsia="Batang" w:hAnsi="Batang"/>
          <w:szCs w:val="24"/>
        </w:rPr>
      </w:pPr>
      <w:r w:rsidRPr="006D48B0">
        <w:rPr>
          <w:rFonts w:ascii="Batang" w:eastAsia="Batang" w:hAnsi="Batang"/>
          <w:szCs w:val="24"/>
        </w:rPr>
        <w:t xml:space="preserve"> </w:t>
      </w:r>
    </w:p>
    <w:p w:rsidR="004561D5" w:rsidRPr="006D48B0" w:rsidRDefault="004561D5" w:rsidP="004561D5">
      <w:pPr>
        <w:rPr>
          <w:rFonts w:ascii="Batang" w:eastAsia="Batang" w:hAnsi="Batang"/>
          <w:szCs w:val="24"/>
        </w:rPr>
      </w:pPr>
      <w:r w:rsidRPr="006D48B0">
        <w:rPr>
          <w:rFonts w:ascii="Batang" w:eastAsia="Batang" w:hAnsi="Batang" w:hint="eastAsia"/>
          <w:szCs w:val="24"/>
        </w:rPr>
        <w:t>ㆍ신설 2003-09-18</w:t>
      </w:r>
    </w:p>
    <w:p w:rsidR="004561D5" w:rsidRPr="006D48B0" w:rsidRDefault="004561D5" w:rsidP="004561D5">
      <w:pPr>
        <w:rPr>
          <w:rFonts w:ascii="Batang" w:eastAsia="Batang" w:hAnsi="Batang"/>
          <w:szCs w:val="24"/>
        </w:rPr>
      </w:pPr>
      <w:r w:rsidRPr="006D48B0">
        <w:rPr>
          <w:rFonts w:ascii="Batang" w:eastAsia="Batang" w:hAnsi="Batang"/>
          <w:szCs w:val="24"/>
        </w:rPr>
        <w:t xml:space="preserve"> </w:t>
      </w:r>
    </w:p>
    <w:p w:rsidR="004561D5" w:rsidRPr="006D48B0" w:rsidRDefault="004561D5" w:rsidP="004561D5">
      <w:pPr>
        <w:rPr>
          <w:rFonts w:ascii="Batang" w:eastAsia="Batang" w:hAnsi="Batang"/>
          <w:szCs w:val="24"/>
        </w:rPr>
      </w:pPr>
      <w:r w:rsidRPr="006D48B0">
        <w:rPr>
          <w:rFonts w:ascii="Batang" w:eastAsia="Batang" w:hAnsi="Batang"/>
          <w:szCs w:val="24"/>
        </w:rPr>
        <w:t xml:space="preserve"> </w:t>
      </w:r>
    </w:p>
    <w:p w:rsidR="004561D5" w:rsidRPr="006D48B0" w:rsidRDefault="004561D5" w:rsidP="004561D5">
      <w:pPr>
        <w:rPr>
          <w:rFonts w:ascii="Batang" w:eastAsia="Batang" w:hAnsi="Batang"/>
          <w:szCs w:val="24"/>
        </w:rPr>
      </w:pPr>
      <w:r w:rsidRPr="006D48B0">
        <w:rPr>
          <w:rFonts w:ascii="Batang" w:eastAsia="Batang" w:hAnsi="Batang" w:hint="eastAsia"/>
          <w:szCs w:val="24"/>
        </w:rPr>
        <w:t>1. 상속 재산액 10만 이상부터 100만. 세율 10만을 초과하는 금액의 6%.</w:t>
      </w:r>
    </w:p>
    <w:p w:rsidR="004561D5" w:rsidRPr="006D48B0" w:rsidRDefault="004561D5" w:rsidP="004561D5">
      <w:pPr>
        <w:rPr>
          <w:rFonts w:ascii="Batang" w:eastAsia="Batang" w:hAnsi="Batang"/>
          <w:szCs w:val="24"/>
        </w:rPr>
      </w:pPr>
      <w:r w:rsidRPr="006D48B0">
        <w:rPr>
          <w:rFonts w:ascii="Batang" w:eastAsia="Batang" w:hAnsi="Batang" w:hint="eastAsia"/>
          <w:szCs w:val="24"/>
        </w:rPr>
        <w:t>2. 상속 재산액 100만 이상부터 500만. 세율 5만 4천 플러스 100만을 초과하는 금액의 10%.</w:t>
      </w:r>
    </w:p>
    <w:p w:rsidR="004561D5" w:rsidRPr="006D48B0" w:rsidRDefault="004561D5" w:rsidP="004561D5">
      <w:pPr>
        <w:rPr>
          <w:rFonts w:ascii="Batang" w:eastAsia="Batang" w:hAnsi="Batang"/>
          <w:szCs w:val="24"/>
        </w:rPr>
      </w:pPr>
      <w:r w:rsidRPr="006D48B0">
        <w:rPr>
          <w:rFonts w:ascii="Batang" w:eastAsia="Batang" w:hAnsi="Batang" w:hint="eastAsia"/>
          <w:szCs w:val="24"/>
        </w:rPr>
        <w:t>3. 상속 재산액 500만 이상부터 1,500만. 세율 45만 4천 플러스 500만을 초과하는 금액의 15%.</w:t>
      </w:r>
    </w:p>
    <w:p w:rsidR="004561D5" w:rsidRPr="006D48B0" w:rsidRDefault="004561D5" w:rsidP="004561D5">
      <w:pPr>
        <w:rPr>
          <w:rFonts w:ascii="Batang" w:eastAsia="Batang" w:hAnsi="Batang"/>
          <w:szCs w:val="24"/>
        </w:rPr>
      </w:pPr>
      <w:r w:rsidRPr="006D48B0">
        <w:rPr>
          <w:rFonts w:ascii="Batang" w:eastAsia="Batang" w:hAnsi="Batang" w:hint="eastAsia"/>
          <w:szCs w:val="24"/>
        </w:rPr>
        <w:lastRenderedPageBreak/>
        <w:t>4. 상속 재산액 1,500만 이상부터 3천만. 세율 195만 4천 플러스 1,500만을 초과하는 금액의 20%.</w:t>
      </w:r>
    </w:p>
    <w:p w:rsidR="004561D5" w:rsidRPr="006D48B0" w:rsidRDefault="004561D5" w:rsidP="004561D5">
      <w:pPr>
        <w:rPr>
          <w:rFonts w:ascii="Batang" w:eastAsia="Batang" w:hAnsi="Batang"/>
          <w:szCs w:val="24"/>
        </w:rPr>
      </w:pPr>
      <w:r w:rsidRPr="006D48B0">
        <w:rPr>
          <w:rFonts w:ascii="Batang" w:eastAsia="Batang" w:hAnsi="Batang" w:hint="eastAsia"/>
          <w:szCs w:val="24"/>
        </w:rPr>
        <w:t>5. 상속 재산액 3천만 이상. 세율 495만 4천 플러스 3천만을 초과하는 금액의 25%.</w:t>
      </w:r>
    </w:p>
    <w:p w:rsidR="004561D5" w:rsidRPr="006D48B0" w:rsidRDefault="004561D5" w:rsidP="004561D5">
      <w:pPr>
        <w:rPr>
          <w:rFonts w:ascii="Batang" w:eastAsia="Batang" w:hAnsi="Batang"/>
          <w:szCs w:val="24"/>
        </w:rPr>
      </w:pPr>
    </w:p>
    <w:p w:rsidR="004561D5" w:rsidRPr="006D48B0" w:rsidRDefault="004561D5" w:rsidP="004561D5">
      <w:pPr>
        <w:rPr>
          <w:rFonts w:ascii="Batang" w:eastAsia="Batang" w:hAnsi="Batang"/>
          <w:szCs w:val="24"/>
        </w:rPr>
      </w:pPr>
      <w:r w:rsidRPr="006D48B0">
        <w:rPr>
          <w:rFonts w:ascii="Batang" w:eastAsia="Batang" w:hAnsi="Batang" w:hint="eastAsia"/>
          <w:szCs w:val="24"/>
        </w:rPr>
        <w:t>[부록 5] 거래세의 세율표.</w:t>
      </w:r>
    </w:p>
    <w:p w:rsidR="004561D5" w:rsidRPr="006D48B0" w:rsidRDefault="004561D5" w:rsidP="004561D5">
      <w:pPr>
        <w:rPr>
          <w:rFonts w:ascii="Batang" w:eastAsia="Batang" w:hAnsi="Batang"/>
          <w:szCs w:val="24"/>
        </w:rPr>
      </w:pPr>
      <w:r w:rsidRPr="006D48B0">
        <w:rPr>
          <w:rFonts w:ascii="Batang" w:eastAsia="Batang" w:hAnsi="Batang"/>
          <w:szCs w:val="24"/>
        </w:rPr>
        <w:t xml:space="preserve"> </w:t>
      </w:r>
    </w:p>
    <w:p w:rsidR="004561D5" w:rsidRPr="006D48B0" w:rsidRDefault="004561D5" w:rsidP="004561D5">
      <w:pPr>
        <w:rPr>
          <w:rFonts w:ascii="Batang" w:eastAsia="Batang" w:hAnsi="Batang"/>
          <w:szCs w:val="24"/>
        </w:rPr>
      </w:pPr>
      <w:r w:rsidRPr="006D48B0">
        <w:rPr>
          <w:rFonts w:ascii="Batang" w:eastAsia="Batang" w:hAnsi="Batang" w:hint="eastAsia"/>
          <w:szCs w:val="24"/>
        </w:rPr>
        <w:t>ㆍ신설 2003-09-18</w:t>
      </w:r>
    </w:p>
    <w:p w:rsidR="004561D5" w:rsidRPr="006D48B0" w:rsidRDefault="004561D5" w:rsidP="004561D5">
      <w:pPr>
        <w:rPr>
          <w:rFonts w:ascii="Batang" w:eastAsia="Batang" w:hAnsi="Batang"/>
          <w:szCs w:val="24"/>
        </w:rPr>
      </w:pPr>
      <w:r w:rsidRPr="006D48B0">
        <w:rPr>
          <w:rFonts w:ascii="Batang" w:eastAsia="Batang" w:hAnsi="Batang"/>
          <w:szCs w:val="24"/>
        </w:rPr>
        <w:t xml:space="preserve"> </w:t>
      </w:r>
    </w:p>
    <w:p w:rsidR="004561D5" w:rsidRPr="006D48B0" w:rsidRDefault="004561D5" w:rsidP="004561D5">
      <w:pPr>
        <w:rPr>
          <w:rFonts w:ascii="Batang" w:eastAsia="Batang" w:hAnsi="Batang"/>
          <w:szCs w:val="24"/>
        </w:rPr>
      </w:pPr>
      <w:r w:rsidRPr="006D48B0">
        <w:rPr>
          <w:rFonts w:ascii="Batang" w:eastAsia="Batang" w:hAnsi="Batang"/>
          <w:szCs w:val="24"/>
        </w:rPr>
        <w:t xml:space="preserve"> </w:t>
      </w:r>
    </w:p>
    <w:p w:rsidR="004561D5" w:rsidRPr="006D48B0" w:rsidRDefault="004561D5" w:rsidP="004561D5">
      <w:pPr>
        <w:rPr>
          <w:rFonts w:ascii="Batang" w:eastAsia="Batang" w:hAnsi="Batang"/>
          <w:szCs w:val="24"/>
        </w:rPr>
      </w:pPr>
      <w:r w:rsidRPr="006D48B0">
        <w:rPr>
          <w:rFonts w:ascii="Batang" w:eastAsia="Batang" w:hAnsi="Batang" w:hint="eastAsia"/>
          <w:szCs w:val="24"/>
        </w:rPr>
        <w:t>1. 전기, 전자, 금속, 기계제품 세율 1%.</w:t>
      </w:r>
    </w:p>
    <w:p w:rsidR="004561D5" w:rsidRPr="006D48B0" w:rsidRDefault="004561D5" w:rsidP="004561D5">
      <w:pPr>
        <w:rPr>
          <w:rFonts w:ascii="Batang" w:eastAsia="Batang" w:hAnsi="Batang"/>
          <w:szCs w:val="24"/>
        </w:rPr>
      </w:pPr>
      <w:r w:rsidRPr="006D48B0">
        <w:rPr>
          <w:rFonts w:ascii="Batang" w:eastAsia="Batang" w:hAnsi="Batang" w:hint="eastAsia"/>
          <w:szCs w:val="24"/>
        </w:rPr>
        <w:t>2. 연료, 광물, 화학, 건재, 고무제품 세율 1%.</w:t>
      </w:r>
    </w:p>
    <w:p w:rsidR="004561D5" w:rsidRPr="006D48B0" w:rsidRDefault="004561D5" w:rsidP="004561D5">
      <w:pPr>
        <w:rPr>
          <w:rFonts w:ascii="Batang" w:eastAsia="Batang" w:hAnsi="Batang"/>
          <w:szCs w:val="24"/>
        </w:rPr>
      </w:pPr>
      <w:r w:rsidRPr="006D48B0">
        <w:rPr>
          <w:rFonts w:ascii="Batang" w:eastAsia="Batang" w:hAnsi="Batang" w:hint="eastAsia"/>
          <w:szCs w:val="24"/>
        </w:rPr>
        <w:t>3. 섬유, 신발, 일용, 가죽, 기타 공업제품 세율 1%.</w:t>
      </w:r>
    </w:p>
    <w:p w:rsidR="004561D5" w:rsidRPr="006D48B0" w:rsidRDefault="004561D5" w:rsidP="004561D5">
      <w:pPr>
        <w:rPr>
          <w:rFonts w:ascii="Batang" w:eastAsia="Batang" w:hAnsi="Batang"/>
          <w:szCs w:val="24"/>
        </w:rPr>
      </w:pPr>
      <w:r w:rsidRPr="006D48B0">
        <w:rPr>
          <w:rFonts w:ascii="Batang" w:eastAsia="Batang" w:hAnsi="Batang" w:hint="eastAsia"/>
          <w:szCs w:val="24"/>
        </w:rPr>
        <w:t>4. 식료품, 농산물, 축산물, 수산물 세율 2%.</w:t>
      </w:r>
    </w:p>
    <w:p w:rsidR="004561D5" w:rsidRPr="006D48B0" w:rsidRDefault="004561D5" w:rsidP="004561D5">
      <w:pPr>
        <w:rPr>
          <w:rFonts w:ascii="Batang" w:eastAsia="Batang" w:hAnsi="Batang"/>
          <w:szCs w:val="24"/>
        </w:rPr>
      </w:pPr>
      <w:r w:rsidRPr="006D48B0">
        <w:rPr>
          <w:rFonts w:ascii="Batang" w:eastAsia="Batang" w:hAnsi="Batang" w:hint="eastAsia"/>
          <w:szCs w:val="24"/>
        </w:rPr>
        <w:t>5. 술, 담배, 기타 기호품 세율 15%.</w:t>
      </w:r>
    </w:p>
    <w:p w:rsidR="004561D5" w:rsidRPr="006D48B0" w:rsidRDefault="004561D5" w:rsidP="004561D5">
      <w:pPr>
        <w:rPr>
          <w:rFonts w:ascii="Batang" w:eastAsia="Batang" w:hAnsi="Batang"/>
          <w:szCs w:val="24"/>
        </w:rPr>
      </w:pPr>
    </w:p>
    <w:p w:rsidR="004561D5" w:rsidRPr="006D48B0" w:rsidRDefault="004561D5" w:rsidP="004561D5">
      <w:pPr>
        <w:rPr>
          <w:rFonts w:ascii="Batang" w:eastAsia="Batang" w:hAnsi="Batang"/>
          <w:szCs w:val="24"/>
        </w:rPr>
      </w:pPr>
      <w:r w:rsidRPr="006D48B0">
        <w:rPr>
          <w:rFonts w:ascii="Batang" w:eastAsia="Batang" w:hAnsi="Batang" w:hint="eastAsia"/>
          <w:szCs w:val="24"/>
        </w:rPr>
        <w:t>[부록 6] 영업세의 세율표.</w:t>
      </w:r>
    </w:p>
    <w:p w:rsidR="004561D5" w:rsidRPr="006D48B0" w:rsidRDefault="004561D5" w:rsidP="004561D5">
      <w:pPr>
        <w:rPr>
          <w:rFonts w:ascii="Batang" w:eastAsia="Batang" w:hAnsi="Batang"/>
          <w:szCs w:val="24"/>
        </w:rPr>
      </w:pPr>
      <w:r w:rsidRPr="006D48B0">
        <w:rPr>
          <w:rFonts w:ascii="Batang" w:eastAsia="Batang" w:hAnsi="Batang"/>
          <w:szCs w:val="24"/>
        </w:rPr>
        <w:t xml:space="preserve"> </w:t>
      </w:r>
    </w:p>
    <w:p w:rsidR="004561D5" w:rsidRPr="006D48B0" w:rsidRDefault="004561D5" w:rsidP="004561D5">
      <w:pPr>
        <w:rPr>
          <w:rFonts w:ascii="Batang" w:eastAsia="Batang" w:hAnsi="Batang"/>
          <w:szCs w:val="24"/>
        </w:rPr>
      </w:pPr>
      <w:r w:rsidRPr="006D48B0">
        <w:rPr>
          <w:rFonts w:ascii="Batang" w:eastAsia="Batang" w:hAnsi="Batang" w:hint="eastAsia"/>
          <w:szCs w:val="24"/>
        </w:rPr>
        <w:t>ㆍ신설 2003-09-18</w:t>
      </w:r>
    </w:p>
    <w:p w:rsidR="004561D5" w:rsidRPr="006D48B0" w:rsidRDefault="004561D5" w:rsidP="004561D5">
      <w:pPr>
        <w:rPr>
          <w:rFonts w:ascii="Batang" w:eastAsia="Batang" w:hAnsi="Batang"/>
          <w:szCs w:val="24"/>
        </w:rPr>
      </w:pPr>
      <w:r w:rsidRPr="006D48B0">
        <w:rPr>
          <w:rFonts w:ascii="Batang" w:eastAsia="Batang" w:hAnsi="Batang"/>
          <w:szCs w:val="24"/>
        </w:rPr>
        <w:t xml:space="preserve"> </w:t>
      </w:r>
    </w:p>
    <w:p w:rsidR="004561D5" w:rsidRPr="006D48B0" w:rsidRDefault="004561D5" w:rsidP="004561D5">
      <w:pPr>
        <w:rPr>
          <w:rFonts w:ascii="Batang" w:eastAsia="Batang" w:hAnsi="Batang"/>
          <w:szCs w:val="24"/>
        </w:rPr>
      </w:pPr>
      <w:r w:rsidRPr="006D48B0">
        <w:rPr>
          <w:rFonts w:ascii="Batang" w:eastAsia="Batang" w:hAnsi="Batang"/>
          <w:szCs w:val="24"/>
        </w:rPr>
        <w:t xml:space="preserve"> </w:t>
      </w:r>
    </w:p>
    <w:p w:rsidR="004561D5" w:rsidRPr="006D48B0" w:rsidRDefault="004561D5" w:rsidP="004561D5">
      <w:pPr>
        <w:rPr>
          <w:rFonts w:ascii="Batang" w:eastAsia="Batang" w:hAnsi="Batang"/>
          <w:szCs w:val="24"/>
        </w:rPr>
      </w:pPr>
      <w:r w:rsidRPr="006D48B0">
        <w:rPr>
          <w:rFonts w:ascii="Batang" w:eastAsia="Batang" w:hAnsi="Batang" w:hint="eastAsia"/>
          <w:szCs w:val="24"/>
        </w:rPr>
        <w:t>1. 건설, 교통운수, 체신부문 세율 1%.</w:t>
      </w:r>
    </w:p>
    <w:p w:rsidR="004561D5" w:rsidRPr="006D48B0" w:rsidRDefault="004561D5" w:rsidP="004561D5">
      <w:pPr>
        <w:rPr>
          <w:rFonts w:ascii="Batang" w:eastAsia="Batang" w:hAnsi="Batang"/>
          <w:szCs w:val="24"/>
        </w:rPr>
      </w:pPr>
      <w:r w:rsidRPr="006D48B0">
        <w:rPr>
          <w:rFonts w:ascii="Batang" w:eastAsia="Batang" w:hAnsi="Batang" w:hint="eastAsia"/>
          <w:szCs w:val="24"/>
        </w:rPr>
        <w:t>2. 금융부문 세율 1%.</w:t>
      </w:r>
    </w:p>
    <w:p w:rsidR="004561D5" w:rsidRPr="006D48B0" w:rsidRDefault="004561D5" w:rsidP="004561D5">
      <w:pPr>
        <w:rPr>
          <w:rFonts w:ascii="Batang" w:eastAsia="Batang" w:hAnsi="Batang"/>
          <w:szCs w:val="24"/>
        </w:rPr>
      </w:pPr>
      <w:r w:rsidRPr="006D48B0">
        <w:rPr>
          <w:rFonts w:ascii="Batang" w:eastAsia="Batang" w:hAnsi="Batang" w:hint="eastAsia"/>
          <w:szCs w:val="24"/>
        </w:rPr>
        <w:t>3. 상업부문 세율 2%.</w:t>
      </w:r>
    </w:p>
    <w:p w:rsidR="004561D5" w:rsidRPr="006D48B0" w:rsidRDefault="004561D5" w:rsidP="004561D5">
      <w:pPr>
        <w:rPr>
          <w:rFonts w:ascii="Batang" w:eastAsia="Batang" w:hAnsi="Batang"/>
          <w:szCs w:val="24"/>
        </w:rPr>
      </w:pPr>
      <w:r w:rsidRPr="006D48B0">
        <w:rPr>
          <w:rFonts w:ascii="Batang" w:eastAsia="Batang" w:hAnsi="Batang" w:hint="eastAsia"/>
          <w:szCs w:val="24"/>
        </w:rPr>
        <w:t>4. 급양, 여관, 관광, 광고, 위생편의부문 세율1%.</w:t>
      </w:r>
    </w:p>
    <w:p w:rsidR="004561D5" w:rsidRPr="006D48B0" w:rsidRDefault="004561D5" w:rsidP="004561D5">
      <w:pPr>
        <w:rPr>
          <w:rFonts w:ascii="Batang" w:eastAsia="Batang" w:hAnsi="Batang"/>
          <w:szCs w:val="24"/>
        </w:rPr>
      </w:pPr>
      <w:r w:rsidRPr="006D48B0">
        <w:rPr>
          <w:rFonts w:ascii="Batang" w:eastAsia="Batang" w:hAnsi="Batang" w:hint="eastAsia"/>
          <w:szCs w:val="24"/>
        </w:rPr>
        <w:t>5. 교육, 문화, 체육, 기타 봉사부문 세율 1%.</w:t>
      </w:r>
    </w:p>
    <w:p w:rsidR="004561D5" w:rsidRPr="006D48B0" w:rsidRDefault="004561D5" w:rsidP="004561D5">
      <w:pPr>
        <w:rPr>
          <w:rFonts w:ascii="Batang" w:eastAsia="Batang" w:hAnsi="Batang"/>
          <w:szCs w:val="24"/>
        </w:rPr>
      </w:pPr>
      <w:r w:rsidRPr="006D48B0">
        <w:rPr>
          <w:rFonts w:ascii="Batang" w:eastAsia="Batang" w:hAnsi="Batang" w:hint="eastAsia"/>
          <w:szCs w:val="24"/>
        </w:rPr>
        <w:t>6. 부동산 거래부문 세율 2%.</w:t>
      </w:r>
    </w:p>
    <w:p w:rsidR="004561D5" w:rsidRPr="006D48B0" w:rsidRDefault="004561D5" w:rsidP="004561D5">
      <w:pPr>
        <w:rPr>
          <w:rFonts w:ascii="Batang" w:eastAsia="Batang" w:hAnsi="Batang"/>
          <w:szCs w:val="24"/>
        </w:rPr>
      </w:pPr>
      <w:r w:rsidRPr="006D48B0">
        <w:rPr>
          <w:rFonts w:ascii="Batang" w:eastAsia="Batang" w:hAnsi="Batang" w:hint="eastAsia"/>
          <w:szCs w:val="24"/>
        </w:rPr>
        <w:t>7. 오락부문 세율 7%</w:t>
      </w:r>
    </w:p>
    <w:p w:rsidR="004561D5" w:rsidRPr="006D48B0" w:rsidRDefault="004561D5" w:rsidP="004561D5">
      <w:pPr>
        <w:rPr>
          <w:rFonts w:ascii="Batang" w:eastAsia="Batang" w:hAnsi="Batang"/>
          <w:szCs w:val="24"/>
        </w:rPr>
      </w:pPr>
    </w:p>
    <w:p w:rsidR="004561D5" w:rsidRPr="006D48B0" w:rsidRDefault="004561D5" w:rsidP="004561D5">
      <w:pPr>
        <w:rPr>
          <w:rFonts w:ascii="Batang" w:eastAsia="Batang" w:hAnsi="Batang"/>
          <w:szCs w:val="24"/>
        </w:rPr>
      </w:pPr>
      <w:r w:rsidRPr="006D48B0">
        <w:rPr>
          <w:rFonts w:ascii="Batang" w:eastAsia="Batang" w:hAnsi="Batang" w:hint="eastAsia"/>
          <w:szCs w:val="24"/>
        </w:rPr>
        <w:t>[부록 7] 도시경영세의 세율표.</w:t>
      </w:r>
    </w:p>
    <w:p w:rsidR="004561D5" w:rsidRPr="006D48B0" w:rsidRDefault="004561D5" w:rsidP="004561D5">
      <w:pPr>
        <w:rPr>
          <w:rFonts w:ascii="Batang" w:eastAsia="Batang" w:hAnsi="Batang"/>
          <w:szCs w:val="24"/>
        </w:rPr>
      </w:pPr>
      <w:r w:rsidRPr="006D48B0">
        <w:rPr>
          <w:rFonts w:ascii="Batang" w:eastAsia="Batang" w:hAnsi="Batang"/>
          <w:szCs w:val="24"/>
        </w:rPr>
        <w:t xml:space="preserve"> </w:t>
      </w:r>
    </w:p>
    <w:p w:rsidR="004561D5" w:rsidRPr="006D48B0" w:rsidRDefault="004561D5" w:rsidP="004561D5">
      <w:pPr>
        <w:rPr>
          <w:rFonts w:ascii="Batang" w:eastAsia="Batang" w:hAnsi="Batang"/>
          <w:szCs w:val="24"/>
        </w:rPr>
      </w:pPr>
      <w:r w:rsidRPr="006D48B0">
        <w:rPr>
          <w:rFonts w:ascii="Batang" w:eastAsia="Batang" w:hAnsi="Batang" w:hint="eastAsia"/>
          <w:szCs w:val="24"/>
        </w:rPr>
        <w:t>ㆍ신설 2003-09-18</w:t>
      </w:r>
    </w:p>
    <w:p w:rsidR="004561D5" w:rsidRPr="006D48B0" w:rsidRDefault="004561D5" w:rsidP="004561D5">
      <w:pPr>
        <w:rPr>
          <w:rFonts w:ascii="Batang" w:eastAsia="Batang" w:hAnsi="Batang"/>
          <w:szCs w:val="24"/>
        </w:rPr>
      </w:pPr>
      <w:r w:rsidRPr="006D48B0">
        <w:rPr>
          <w:rFonts w:ascii="Batang" w:eastAsia="Batang" w:hAnsi="Batang"/>
          <w:szCs w:val="24"/>
        </w:rPr>
        <w:t xml:space="preserve"> </w:t>
      </w:r>
    </w:p>
    <w:p w:rsidR="004561D5" w:rsidRPr="006D48B0" w:rsidRDefault="004561D5" w:rsidP="004561D5">
      <w:pPr>
        <w:rPr>
          <w:rFonts w:ascii="Batang" w:eastAsia="Batang" w:hAnsi="Batang"/>
          <w:szCs w:val="24"/>
        </w:rPr>
      </w:pPr>
      <w:r w:rsidRPr="006D48B0">
        <w:rPr>
          <w:rFonts w:ascii="Batang" w:eastAsia="Batang" w:hAnsi="Batang"/>
          <w:szCs w:val="24"/>
        </w:rPr>
        <w:t xml:space="preserve"> </w:t>
      </w:r>
    </w:p>
    <w:p w:rsidR="004561D5" w:rsidRPr="006D48B0" w:rsidRDefault="004561D5" w:rsidP="004561D5">
      <w:pPr>
        <w:rPr>
          <w:rFonts w:ascii="Batang" w:eastAsia="Batang" w:hAnsi="Batang"/>
          <w:szCs w:val="24"/>
        </w:rPr>
      </w:pPr>
      <w:r w:rsidRPr="006D48B0">
        <w:rPr>
          <w:rFonts w:ascii="Batang" w:eastAsia="Batang" w:hAnsi="Batang" w:hint="eastAsia"/>
          <w:szCs w:val="24"/>
        </w:rPr>
        <w:t>1. 납부의무자 기업. 세율 0.5%,</w:t>
      </w:r>
    </w:p>
    <w:p w:rsidR="004561D5" w:rsidRPr="006D48B0" w:rsidRDefault="004561D5" w:rsidP="004561D5">
      <w:pPr>
        <w:rPr>
          <w:rFonts w:ascii="Batang" w:eastAsia="Batang" w:hAnsi="Batang"/>
          <w:szCs w:val="24"/>
        </w:rPr>
      </w:pPr>
      <w:r w:rsidRPr="006D48B0">
        <w:rPr>
          <w:rFonts w:ascii="Batang" w:eastAsia="Batang" w:hAnsi="Batang" w:hint="eastAsia"/>
          <w:szCs w:val="24"/>
        </w:rPr>
        <w:t>2. 납부의무자 개인. 세율 0,5%.</w:t>
      </w:r>
    </w:p>
    <w:p w:rsidR="004561D5" w:rsidRPr="006D48B0" w:rsidRDefault="004561D5" w:rsidP="004561D5">
      <w:pPr>
        <w:rPr>
          <w:rFonts w:ascii="Batang" w:eastAsia="Batang" w:hAnsi="Batang"/>
          <w:szCs w:val="24"/>
        </w:rPr>
      </w:pPr>
    </w:p>
    <w:p w:rsidR="004561D5" w:rsidRPr="006D48B0" w:rsidRDefault="004561D5" w:rsidP="004561D5">
      <w:pPr>
        <w:rPr>
          <w:rFonts w:ascii="Batang" w:eastAsia="Batang" w:hAnsi="Batang"/>
          <w:szCs w:val="24"/>
        </w:rPr>
      </w:pPr>
      <w:r w:rsidRPr="006D48B0">
        <w:rPr>
          <w:rFonts w:ascii="Batang" w:eastAsia="Batang" w:hAnsi="Batang" w:hint="eastAsia"/>
          <w:szCs w:val="24"/>
        </w:rPr>
        <w:t>[부록 8] 자동차 이용세의 세금액표.</w:t>
      </w:r>
    </w:p>
    <w:p w:rsidR="004561D5" w:rsidRPr="006D48B0" w:rsidRDefault="004561D5" w:rsidP="004561D5">
      <w:pPr>
        <w:rPr>
          <w:rFonts w:ascii="Batang" w:eastAsia="Batang" w:hAnsi="Batang"/>
          <w:szCs w:val="24"/>
        </w:rPr>
      </w:pPr>
      <w:r w:rsidRPr="006D48B0">
        <w:rPr>
          <w:rFonts w:ascii="Batang" w:eastAsia="Batang" w:hAnsi="Batang"/>
          <w:szCs w:val="24"/>
        </w:rPr>
        <w:t xml:space="preserve"> </w:t>
      </w:r>
    </w:p>
    <w:p w:rsidR="004561D5" w:rsidRPr="006D48B0" w:rsidRDefault="004561D5" w:rsidP="004561D5">
      <w:pPr>
        <w:rPr>
          <w:rFonts w:ascii="Batang" w:eastAsia="Batang" w:hAnsi="Batang"/>
          <w:szCs w:val="24"/>
        </w:rPr>
      </w:pPr>
      <w:r w:rsidRPr="006D48B0">
        <w:rPr>
          <w:rFonts w:ascii="Batang" w:eastAsia="Batang" w:hAnsi="Batang" w:hint="eastAsia"/>
          <w:szCs w:val="24"/>
        </w:rPr>
        <w:t>ㆍ신설 2003-09-18</w:t>
      </w:r>
    </w:p>
    <w:p w:rsidR="004561D5" w:rsidRPr="006D48B0" w:rsidRDefault="004561D5" w:rsidP="004561D5">
      <w:pPr>
        <w:rPr>
          <w:rFonts w:ascii="Batang" w:eastAsia="Batang" w:hAnsi="Batang"/>
          <w:szCs w:val="24"/>
        </w:rPr>
      </w:pPr>
      <w:r w:rsidRPr="006D48B0">
        <w:rPr>
          <w:rFonts w:ascii="Batang" w:eastAsia="Batang" w:hAnsi="Batang"/>
          <w:szCs w:val="24"/>
        </w:rPr>
        <w:t xml:space="preserve"> </w:t>
      </w:r>
    </w:p>
    <w:p w:rsidR="004561D5" w:rsidRPr="006D48B0" w:rsidRDefault="004561D5" w:rsidP="004561D5">
      <w:pPr>
        <w:rPr>
          <w:rFonts w:ascii="Batang" w:eastAsia="Batang" w:hAnsi="Batang"/>
          <w:szCs w:val="24"/>
        </w:rPr>
      </w:pPr>
      <w:r w:rsidRPr="006D48B0">
        <w:rPr>
          <w:rFonts w:ascii="Batang" w:eastAsia="Batang" w:hAnsi="Batang"/>
          <w:szCs w:val="24"/>
        </w:rPr>
        <w:t xml:space="preserve"> </w:t>
      </w:r>
    </w:p>
    <w:p w:rsidR="004561D5" w:rsidRPr="006D48B0" w:rsidRDefault="004561D5" w:rsidP="004561D5">
      <w:pPr>
        <w:rPr>
          <w:rFonts w:ascii="Batang" w:eastAsia="Batang" w:hAnsi="Batang"/>
          <w:szCs w:val="24"/>
        </w:rPr>
      </w:pPr>
      <w:r w:rsidRPr="006D48B0">
        <w:rPr>
          <w:rFonts w:ascii="Batang" w:eastAsia="Batang" w:hAnsi="Batang" w:hint="eastAsia"/>
          <w:szCs w:val="24"/>
        </w:rPr>
        <w:lastRenderedPageBreak/>
        <w:t>1. 승용차 대당 연 세금액 미국 달라로 40.</w:t>
      </w:r>
    </w:p>
    <w:p w:rsidR="004561D5" w:rsidRPr="006D48B0" w:rsidRDefault="004561D5" w:rsidP="004561D5">
      <w:pPr>
        <w:rPr>
          <w:rFonts w:ascii="Batang" w:eastAsia="Batang" w:hAnsi="Batang"/>
          <w:szCs w:val="24"/>
        </w:rPr>
      </w:pPr>
      <w:r w:rsidRPr="006D48B0">
        <w:rPr>
          <w:rFonts w:ascii="Batang" w:eastAsia="Batang" w:hAnsi="Batang" w:hint="eastAsia"/>
          <w:szCs w:val="24"/>
        </w:rPr>
        <w:t>2. 버스 12석까지 대당 연 세금액 미국 달라로 40. 13부터 30석까지 대당 연 세금액 미국 달라로 50. 31석 이상 대당 연 세금액 미국 달라로 60.</w:t>
      </w:r>
    </w:p>
    <w:p w:rsidR="004561D5" w:rsidRPr="006D48B0" w:rsidRDefault="004561D5" w:rsidP="004561D5">
      <w:pPr>
        <w:rPr>
          <w:rFonts w:ascii="Batang" w:eastAsia="Batang" w:hAnsi="Batang"/>
          <w:szCs w:val="24"/>
        </w:rPr>
      </w:pPr>
      <w:r w:rsidRPr="006D48B0">
        <w:rPr>
          <w:rFonts w:ascii="Batang" w:eastAsia="Batang" w:hAnsi="Batang" w:hint="eastAsia"/>
          <w:szCs w:val="24"/>
        </w:rPr>
        <w:t>3. 화물자동차 적재 톤당 연 세금액 미국 달라로 3.</w:t>
      </w:r>
    </w:p>
    <w:p w:rsidR="004561D5" w:rsidRPr="006D48B0" w:rsidRDefault="004561D5" w:rsidP="004561D5">
      <w:pPr>
        <w:rPr>
          <w:rFonts w:ascii="Batang" w:eastAsia="Batang" w:hAnsi="Batang"/>
          <w:szCs w:val="24"/>
        </w:rPr>
      </w:pPr>
      <w:r w:rsidRPr="006D48B0">
        <w:rPr>
          <w:rFonts w:ascii="Batang" w:eastAsia="Batang" w:hAnsi="Batang" w:hint="eastAsia"/>
          <w:szCs w:val="24"/>
        </w:rPr>
        <w:t>4. 자동 자전차 대당 연 세금액 미국 달라로 10.</w:t>
      </w:r>
    </w:p>
    <w:p w:rsidR="004561D5" w:rsidRPr="006D48B0" w:rsidRDefault="004561D5" w:rsidP="004561D5">
      <w:pPr>
        <w:rPr>
          <w:rFonts w:ascii="Batang" w:eastAsia="Batang" w:hAnsi="Batang"/>
          <w:szCs w:val="24"/>
        </w:rPr>
      </w:pPr>
      <w:r w:rsidRPr="006D48B0">
        <w:rPr>
          <w:rFonts w:ascii="Batang" w:eastAsia="Batang" w:hAnsi="Batang" w:hint="eastAsia"/>
          <w:szCs w:val="24"/>
        </w:rPr>
        <w:t>5. 특수차 대당 연 세금액 미국 달라로 20.</w:t>
      </w:r>
    </w:p>
    <w:p w:rsidR="002E1EBE" w:rsidRDefault="002E1EBE"/>
    <w:sectPr w:rsidR="002E1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altName w:val="¢¬¨ùA¨¬ ¡Æi¥ìn"/>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1D5"/>
    <w:rsid w:val="00000ABB"/>
    <w:rsid w:val="00001319"/>
    <w:rsid w:val="00001D07"/>
    <w:rsid w:val="00001E2D"/>
    <w:rsid w:val="00001F22"/>
    <w:rsid w:val="000026C9"/>
    <w:rsid w:val="00002D7A"/>
    <w:rsid w:val="00003E67"/>
    <w:rsid w:val="000042AA"/>
    <w:rsid w:val="000060CE"/>
    <w:rsid w:val="0000652A"/>
    <w:rsid w:val="000067C0"/>
    <w:rsid w:val="00007298"/>
    <w:rsid w:val="000078F9"/>
    <w:rsid w:val="00007CE5"/>
    <w:rsid w:val="00007D2B"/>
    <w:rsid w:val="000106FC"/>
    <w:rsid w:val="00010850"/>
    <w:rsid w:val="00010F13"/>
    <w:rsid w:val="0001145A"/>
    <w:rsid w:val="000125B8"/>
    <w:rsid w:val="00012A63"/>
    <w:rsid w:val="00012F94"/>
    <w:rsid w:val="0001339C"/>
    <w:rsid w:val="00013634"/>
    <w:rsid w:val="00013BEC"/>
    <w:rsid w:val="00013E8D"/>
    <w:rsid w:val="00014C82"/>
    <w:rsid w:val="00016309"/>
    <w:rsid w:val="000163A2"/>
    <w:rsid w:val="0001664A"/>
    <w:rsid w:val="000172EA"/>
    <w:rsid w:val="000200C3"/>
    <w:rsid w:val="0002136C"/>
    <w:rsid w:val="0002155F"/>
    <w:rsid w:val="000219CD"/>
    <w:rsid w:val="00021A19"/>
    <w:rsid w:val="00021A7D"/>
    <w:rsid w:val="00022089"/>
    <w:rsid w:val="00022A3F"/>
    <w:rsid w:val="000232BC"/>
    <w:rsid w:val="0002347F"/>
    <w:rsid w:val="000240CE"/>
    <w:rsid w:val="000248B8"/>
    <w:rsid w:val="00024925"/>
    <w:rsid w:val="0002554D"/>
    <w:rsid w:val="00025BF9"/>
    <w:rsid w:val="00026B8C"/>
    <w:rsid w:val="00027626"/>
    <w:rsid w:val="00027974"/>
    <w:rsid w:val="00027B99"/>
    <w:rsid w:val="00027E18"/>
    <w:rsid w:val="00030107"/>
    <w:rsid w:val="000309F2"/>
    <w:rsid w:val="00031592"/>
    <w:rsid w:val="00031EBA"/>
    <w:rsid w:val="00032667"/>
    <w:rsid w:val="00033E0B"/>
    <w:rsid w:val="000350DB"/>
    <w:rsid w:val="000357B4"/>
    <w:rsid w:val="00035AB6"/>
    <w:rsid w:val="000369FE"/>
    <w:rsid w:val="0003703E"/>
    <w:rsid w:val="0003725F"/>
    <w:rsid w:val="000375C6"/>
    <w:rsid w:val="00037C6B"/>
    <w:rsid w:val="00040639"/>
    <w:rsid w:val="00041044"/>
    <w:rsid w:val="00042762"/>
    <w:rsid w:val="00043619"/>
    <w:rsid w:val="0004397B"/>
    <w:rsid w:val="00043B0A"/>
    <w:rsid w:val="00043EC7"/>
    <w:rsid w:val="00044021"/>
    <w:rsid w:val="00045B2F"/>
    <w:rsid w:val="00045BF7"/>
    <w:rsid w:val="000469FE"/>
    <w:rsid w:val="000472EA"/>
    <w:rsid w:val="0004776E"/>
    <w:rsid w:val="00050B56"/>
    <w:rsid w:val="00050EC2"/>
    <w:rsid w:val="00051088"/>
    <w:rsid w:val="00051DDD"/>
    <w:rsid w:val="00053760"/>
    <w:rsid w:val="000539E5"/>
    <w:rsid w:val="00053B06"/>
    <w:rsid w:val="00053C99"/>
    <w:rsid w:val="000549D2"/>
    <w:rsid w:val="00054A61"/>
    <w:rsid w:val="00054D91"/>
    <w:rsid w:val="00054DA7"/>
    <w:rsid w:val="00055448"/>
    <w:rsid w:val="000554A7"/>
    <w:rsid w:val="00055B7C"/>
    <w:rsid w:val="00055BAE"/>
    <w:rsid w:val="000563E0"/>
    <w:rsid w:val="000564FD"/>
    <w:rsid w:val="0005657E"/>
    <w:rsid w:val="000606CC"/>
    <w:rsid w:val="000611F8"/>
    <w:rsid w:val="00061351"/>
    <w:rsid w:val="00061DCA"/>
    <w:rsid w:val="0006233E"/>
    <w:rsid w:val="0006236B"/>
    <w:rsid w:val="0006255C"/>
    <w:rsid w:val="00062579"/>
    <w:rsid w:val="00062CB8"/>
    <w:rsid w:val="00062CC9"/>
    <w:rsid w:val="00062D62"/>
    <w:rsid w:val="000638A8"/>
    <w:rsid w:val="00063A7A"/>
    <w:rsid w:val="00063FC2"/>
    <w:rsid w:val="00064071"/>
    <w:rsid w:val="00064178"/>
    <w:rsid w:val="00064968"/>
    <w:rsid w:val="00064D74"/>
    <w:rsid w:val="00064D9A"/>
    <w:rsid w:val="000658A5"/>
    <w:rsid w:val="00065969"/>
    <w:rsid w:val="00066918"/>
    <w:rsid w:val="000672CC"/>
    <w:rsid w:val="000675C4"/>
    <w:rsid w:val="00067624"/>
    <w:rsid w:val="00067670"/>
    <w:rsid w:val="00067B35"/>
    <w:rsid w:val="00070294"/>
    <w:rsid w:val="000706C8"/>
    <w:rsid w:val="00071D97"/>
    <w:rsid w:val="000721C1"/>
    <w:rsid w:val="00072797"/>
    <w:rsid w:val="00072B77"/>
    <w:rsid w:val="00072DB7"/>
    <w:rsid w:val="00072F6E"/>
    <w:rsid w:val="000734E0"/>
    <w:rsid w:val="00073DAE"/>
    <w:rsid w:val="00074192"/>
    <w:rsid w:val="00074366"/>
    <w:rsid w:val="0007620C"/>
    <w:rsid w:val="00076FD9"/>
    <w:rsid w:val="000770EC"/>
    <w:rsid w:val="00077DB2"/>
    <w:rsid w:val="0008003F"/>
    <w:rsid w:val="00080323"/>
    <w:rsid w:val="00080E5F"/>
    <w:rsid w:val="00080F6A"/>
    <w:rsid w:val="000811BF"/>
    <w:rsid w:val="000812FB"/>
    <w:rsid w:val="00081567"/>
    <w:rsid w:val="00081A75"/>
    <w:rsid w:val="00081E2B"/>
    <w:rsid w:val="00081FFE"/>
    <w:rsid w:val="00082035"/>
    <w:rsid w:val="000823A4"/>
    <w:rsid w:val="00082975"/>
    <w:rsid w:val="00082B2E"/>
    <w:rsid w:val="00082B8A"/>
    <w:rsid w:val="00082BEC"/>
    <w:rsid w:val="00082E4F"/>
    <w:rsid w:val="000832A8"/>
    <w:rsid w:val="000838AA"/>
    <w:rsid w:val="000841A0"/>
    <w:rsid w:val="00084C4E"/>
    <w:rsid w:val="0008524F"/>
    <w:rsid w:val="0008631B"/>
    <w:rsid w:val="00086983"/>
    <w:rsid w:val="000876FC"/>
    <w:rsid w:val="000878EF"/>
    <w:rsid w:val="00087979"/>
    <w:rsid w:val="00087B95"/>
    <w:rsid w:val="00090A29"/>
    <w:rsid w:val="00090AED"/>
    <w:rsid w:val="00090D3C"/>
    <w:rsid w:val="000914B6"/>
    <w:rsid w:val="00091B09"/>
    <w:rsid w:val="00091C29"/>
    <w:rsid w:val="00091DFF"/>
    <w:rsid w:val="00091EAE"/>
    <w:rsid w:val="00092981"/>
    <w:rsid w:val="00092AC4"/>
    <w:rsid w:val="00092C65"/>
    <w:rsid w:val="00092E8B"/>
    <w:rsid w:val="0009304F"/>
    <w:rsid w:val="0009321A"/>
    <w:rsid w:val="00093831"/>
    <w:rsid w:val="00093893"/>
    <w:rsid w:val="0009397D"/>
    <w:rsid w:val="00093BA9"/>
    <w:rsid w:val="00094352"/>
    <w:rsid w:val="000944A1"/>
    <w:rsid w:val="00094B11"/>
    <w:rsid w:val="000954F0"/>
    <w:rsid w:val="000958A2"/>
    <w:rsid w:val="00096969"/>
    <w:rsid w:val="00096E59"/>
    <w:rsid w:val="00097288"/>
    <w:rsid w:val="000974C9"/>
    <w:rsid w:val="00097D8C"/>
    <w:rsid w:val="000A0179"/>
    <w:rsid w:val="000A07A0"/>
    <w:rsid w:val="000A0861"/>
    <w:rsid w:val="000A0AC0"/>
    <w:rsid w:val="000A176C"/>
    <w:rsid w:val="000A1B6C"/>
    <w:rsid w:val="000A1C60"/>
    <w:rsid w:val="000A1FFF"/>
    <w:rsid w:val="000A2D46"/>
    <w:rsid w:val="000A35B9"/>
    <w:rsid w:val="000A3980"/>
    <w:rsid w:val="000A39AF"/>
    <w:rsid w:val="000A4042"/>
    <w:rsid w:val="000A457D"/>
    <w:rsid w:val="000A45FA"/>
    <w:rsid w:val="000A46AC"/>
    <w:rsid w:val="000A4BA2"/>
    <w:rsid w:val="000A4E32"/>
    <w:rsid w:val="000A53E9"/>
    <w:rsid w:val="000A68D5"/>
    <w:rsid w:val="000A7243"/>
    <w:rsid w:val="000A75FE"/>
    <w:rsid w:val="000A779D"/>
    <w:rsid w:val="000B0209"/>
    <w:rsid w:val="000B0E20"/>
    <w:rsid w:val="000B15C4"/>
    <w:rsid w:val="000B1813"/>
    <w:rsid w:val="000B272F"/>
    <w:rsid w:val="000B288A"/>
    <w:rsid w:val="000B28E6"/>
    <w:rsid w:val="000B3356"/>
    <w:rsid w:val="000B3706"/>
    <w:rsid w:val="000B4119"/>
    <w:rsid w:val="000B42D7"/>
    <w:rsid w:val="000B50AF"/>
    <w:rsid w:val="000B5655"/>
    <w:rsid w:val="000B598E"/>
    <w:rsid w:val="000B5D7E"/>
    <w:rsid w:val="000B64D3"/>
    <w:rsid w:val="000B6589"/>
    <w:rsid w:val="000B6D89"/>
    <w:rsid w:val="000B73A6"/>
    <w:rsid w:val="000B7A18"/>
    <w:rsid w:val="000B7D2D"/>
    <w:rsid w:val="000C036B"/>
    <w:rsid w:val="000C1325"/>
    <w:rsid w:val="000C1738"/>
    <w:rsid w:val="000C196A"/>
    <w:rsid w:val="000C1FB9"/>
    <w:rsid w:val="000C23E2"/>
    <w:rsid w:val="000C2786"/>
    <w:rsid w:val="000C285F"/>
    <w:rsid w:val="000C3EF1"/>
    <w:rsid w:val="000C52A6"/>
    <w:rsid w:val="000C5B17"/>
    <w:rsid w:val="000C5CA9"/>
    <w:rsid w:val="000C5CE0"/>
    <w:rsid w:val="000C626C"/>
    <w:rsid w:val="000C6873"/>
    <w:rsid w:val="000C6931"/>
    <w:rsid w:val="000C7334"/>
    <w:rsid w:val="000C772D"/>
    <w:rsid w:val="000D0B44"/>
    <w:rsid w:val="000D1D73"/>
    <w:rsid w:val="000D20C1"/>
    <w:rsid w:val="000D28BD"/>
    <w:rsid w:val="000D28FF"/>
    <w:rsid w:val="000D2B9D"/>
    <w:rsid w:val="000D3401"/>
    <w:rsid w:val="000D353A"/>
    <w:rsid w:val="000D3A2E"/>
    <w:rsid w:val="000D3FF3"/>
    <w:rsid w:val="000D47C3"/>
    <w:rsid w:val="000D49CB"/>
    <w:rsid w:val="000D4D5E"/>
    <w:rsid w:val="000D5043"/>
    <w:rsid w:val="000D539B"/>
    <w:rsid w:val="000D6454"/>
    <w:rsid w:val="000D7A45"/>
    <w:rsid w:val="000E0162"/>
    <w:rsid w:val="000E02AB"/>
    <w:rsid w:val="000E12F6"/>
    <w:rsid w:val="000E13C2"/>
    <w:rsid w:val="000E1638"/>
    <w:rsid w:val="000E1B4D"/>
    <w:rsid w:val="000E1D47"/>
    <w:rsid w:val="000E2146"/>
    <w:rsid w:val="000E2AEE"/>
    <w:rsid w:val="000E2C45"/>
    <w:rsid w:val="000E364D"/>
    <w:rsid w:val="000E3EB5"/>
    <w:rsid w:val="000E5BF0"/>
    <w:rsid w:val="000E5D44"/>
    <w:rsid w:val="000E66A5"/>
    <w:rsid w:val="000E69B4"/>
    <w:rsid w:val="000E6C8E"/>
    <w:rsid w:val="000E7619"/>
    <w:rsid w:val="000F17D1"/>
    <w:rsid w:val="000F1DD5"/>
    <w:rsid w:val="000F280A"/>
    <w:rsid w:val="000F3136"/>
    <w:rsid w:val="000F314C"/>
    <w:rsid w:val="000F3E56"/>
    <w:rsid w:val="000F413F"/>
    <w:rsid w:val="000F4975"/>
    <w:rsid w:val="000F52EE"/>
    <w:rsid w:val="000F586E"/>
    <w:rsid w:val="000F5942"/>
    <w:rsid w:val="000F5AA2"/>
    <w:rsid w:val="000F619F"/>
    <w:rsid w:val="000F6871"/>
    <w:rsid w:val="000F6979"/>
    <w:rsid w:val="000F69EF"/>
    <w:rsid w:val="000F7303"/>
    <w:rsid w:val="000F75D6"/>
    <w:rsid w:val="001001CF"/>
    <w:rsid w:val="00100445"/>
    <w:rsid w:val="00101202"/>
    <w:rsid w:val="00101C38"/>
    <w:rsid w:val="00101EDF"/>
    <w:rsid w:val="00102CF0"/>
    <w:rsid w:val="001033F9"/>
    <w:rsid w:val="001034C1"/>
    <w:rsid w:val="0010433D"/>
    <w:rsid w:val="00104F3E"/>
    <w:rsid w:val="00105086"/>
    <w:rsid w:val="0010553B"/>
    <w:rsid w:val="001066CE"/>
    <w:rsid w:val="00106F45"/>
    <w:rsid w:val="00107281"/>
    <w:rsid w:val="00110751"/>
    <w:rsid w:val="00110B3B"/>
    <w:rsid w:val="00110FD3"/>
    <w:rsid w:val="0011145F"/>
    <w:rsid w:val="001118CF"/>
    <w:rsid w:val="0011287E"/>
    <w:rsid w:val="00113057"/>
    <w:rsid w:val="00113B6E"/>
    <w:rsid w:val="001140A7"/>
    <w:rsid w:val="0011419A"/>
    <w:rsid w:val="00114F6A"/>
    <w:rsid w:val="001150B4"/>
    <w:rsid w:val="00115184"/>
    <w:rsid w:val="001156A2"/>
    <w:rsid w:val="00115CF1"/>
    <w:rsid w:val="00115EEC"/>
    <w:rsid w:val="00116278"/>
    <w:rsid w:val="00116D1A"/>
    <w:rsid w:val="00117163"/>
    <w:rsid w:val="00117346"/>
    <w:rsid w:val="001177AF"/>
    <w:rsid w:val="00120345"/>
    <w:rsid w:val="00120749"/>
    <w:rsid w:val="00120AA8"/>
    <w:rsid w:val="00120ADF"/>
    <w:rsid w:val="00121A48"/>
    <w:rsid w:val="001227E2"/>
    <w:rsid w:val="0012292B"/>
    <w:rsid w:val="00122CA1"/>
    <w:rsid w:val="00123491"/>
    <w:rsid w:val="0012402F"/>
    <w:rsid w:val="0012421B"/>
    <w:rsid w:val="00124CAC"/>
    <w:rsid w:val="001250A3"/>
    <w:rsid w:val="00125D1D"/>
    <w:rsid w:val="001264C7"/>
    <w:rsid w:val="00126548"/>
    <w:rsid w:val="00126F15"/>
    <w:rsid w:val="0012737B"/>
    <w:rsid w:val="00127546"/>
    <w:rsid w:val="001277F6"/>
    <w:rsid w:val="00127AC3"/>
    <w:rsid w:val="00127C35"/>
    <w:rsid w:val="0013004C"/>
    <w:rsid w:val="00130321"/>
    <w:rsid w:val="00132400"/>
    <w:rsid w:val="0013266A"/>
    <w:rsid w:val="001326C2"/>
    <w:rsid w:val="001330EA"/>
    <w:rsid w:val="0013315E"/>
    <w:rsid w:val="001334E5"/>
    <w:rsid w:val="001351D9"/>
    <w:rsid w:val="001355B6"/>
    <w:rsid w:val="00135790"/>
    <w:rsid w:val="00135807"/>
    <w:rsid w:val="00135BF5"/>
    <w:rsid w:val="00136042"/>
    <w:rsid w:val="001363CD"/>
    <w:rsid w:val="0013640E"/>
    <w:rsid w:val="00136565"/>
    <w:rsid w:val="00136846"/>
    <w:rsid w:val="001368D9"/>
    <w:rsid w:val="00136A0E"/>
    <w:rsid w:val="001377F1"/>
    <w:rsid w:val="0014052B"/>
    <w:rsid w:val="001408EE"/>
    <w:rsid w:val="00140D2A"/>
    <w:rsid w:val="00140EC4"/>
    <w:rsid w:val="001413BC"/>
    <w:rsid w:val="00142484"/>
    <w:rsid w:val="001426F0"/>
    <w:rsid w:val="001432EF"/>
    <w:rsid w:val="0014383D"/>
    <w:rsid w:val="00143A7C"/>
    <w:rsid w:val="00143B8E"/>
    <w:rsid w:val="001445AF"/>
    <w:rsid w:val="001446D5"/>
    <w:rsid w:val="00144C54"/>
    <w:rsid w:val="0014539E"/>
    <w:rsid w:val="001457C5"/>
    <w:rsid w:val="00145CCF"/>
    <w:rsid w:val="001469F1"/>
    <w:rsid w:val="00146DC7"/>
    <w:rsid w:val="001479CD"/>
    <w:rsid w:val="00150126"/>
    <w:rsid w:val="0015019C"/>
    <w:rsid w:val="00150948"/>
    <w:rsid w:val="00150E17"/>
    <w:rsid w:val="00151079"/>
    <w:rsid w:val="00151298"/>
    <w:rsid w:val="001516A3"/>
    <w:rsid w:val="00151B67"/>
    <w:rsid w:val="00151D78"/>
    <w:rsid w:val="00152069"/>
    <w:rsid w:val="0015267B"/>
    <w:rsid w:val="00152972"/>
    <w:rsid w:val="00152C89"/>
    <w:rsid w:val="00152F0F"/>
    <w:rsid w:val="001534F6"/>
    <w:rsid w:val="0015353D"/>
    <w:rsid w:val="001543A1"/>
    <w:rsid w:val="00154A86"/>
    <w:rsid w:val="0015528F"/>
    <w:rsid w:val="00155392"/>
    <w:rsid w:val="001557DB"/>
    <w:rsid w:val="00155958"/>
    <w:rsid w:val="00155BCA"/>
    <w:rsid w:val="00155CFE"/>
    <w:rsid w:val="00156001"/>
    <w:rsid w:val="00156052"/>
    <w:rsid w:val="00156AD5"/>
    <w:rsid w:val="00156E6B"/>
    <w:rsid w:val="001577ED"/>
    <w:rsid w:val="00160806"/>
    <w:rsid w:val="001609AC"/>
    <w:rsid w:val="0016163C"/>
    <w:rsid w:val="0016165E"/>
    <w:rsid w:val="00161A12"/>
    <w:rsid w:val="00161B3E"/>
    <w:rsid w:val="001628F2"/>
    <w:rsid w:val="00163D3B"/>
    <w:rsid w:val="00163F46"/>
    <w:rsid w:val="001643ED"/>
    <w:rsid w:val="00164CC9"/>
    <w:rsid w:val="00164EC0"/>
    <w:rsid w:val="001656C5"/>
    <w:rsid w:val="00165752"/>
    <w:rsid w:val="0016591A"/>
    <w:rsid w:val="00165D00"/>
    <w:rsid w:val="00166522"/>
    <w:rsid w:val="0016760C"/>
    <w:rsid w:val="00167BEC"/>
    <w:rsid w:val="00167C86"/>
    <w:rsid w:val="00170072"/>
    <w:rsid w:val="00170D19"/>
    <w:rsid w:val="00170E5D"/>
    <w:rsid w:val="001710B3"/>
    <w:rsid w:val="00171A0D"/>
    <w:rsid w:val="0017249A"/>
    <w:rsid w:val="001729CC"/>
    <w:rsid w:val="00173FED"/>
    <w:rsid w:val="001743D0"/>
    <w:rsid w:val="00174A18"/>
    <w:rsid w:val="00175844"/>
    <w:rsid w:val="00176270"/>
    <w:rsid w:val="00176771"/>
    <w:rsid w:val="001768DE"/>
    <w:rsid w:val="00176DE5"/>
    <w:rsid w:val="00176F08"/>
    <w:rsid w:val="001775F4"/>
    <w:rsid w:val="00180AE6"/>
    <w:rsid w:val="00180FC5"/>
    <w:rsid w:val="001828D0"/>
    <w:rsid w:val="00182B51"/>
    <w:rsid w:val="00182C07"/>
    <w:rsid w:val="00183586"/>
    <w:rsid w:val="001839CD"/>
    <w:rsid w:val="00183A64"/>
    <w:rsid w:val="0018474C"/>
    <w:rsid w:val="00185069"/>
    <w:rsid w:val="00185D63"/>
    <w:rsid w:val="0018618F"/>
    <w:rsid w:val="00186514"/>
    <w:rsid w:val="00186A15"/>
    <w:rsid w:val="0018738E"/>
    <w:rsid w:val="0018773D"/>
    <w:rsid w:val="0018773F"/>
    <w:rsid w:val="00187819"/>
    <w:rsid w:val="0019018B"/>
    <w:rsid w:val="00190DE6"/>
    <w:rsid w:val="00191095"/>
    <w:rsid w:val="00191153"/>
    <w:rsid w:val="0019118A"/>
    <w:rsid w:val="00191509"/>
    <w:rsid w:val="001921F6"/>
    <w:rsid w:val="00192367"/>
    <w:rsid w:val="001923D6"/>
    <w:rsid w:val="001929B2"/>
    <w:rsid w:val="00192D56"/>
    <w:rsid w:val="00193CF4"/>
    <w:rsid w:val="00195C00"/>
    <w:rsid w:val="001961D2"/>
    <w:rsid w:val="001962C3"/>
    <w:rsid w:val="001963E2"/>
    <w:rsid w:val="00196F2F"/>
    <w:rsid w:val="001978A7"/>
    <w:rsid w:val="001A0458"/>
    <w:rsid w:val="001A04E5"/>
    <w:rsid w:val="001A06B9"/>
    <w:rsid w:val="001A0CCE"/>
    <w:rsid w:val="001A0E35"/>
    <w:rsid w:val="001A155A"/>
    <w:rsid w:val="001A1E55"/>
    <w:rsid w:val="001A2C89"/>
    <w:rsid w:val="001A5063"/>
    <w:rsid w:val="001A51E4"/>
    <w:rsid w:val="001A54EB"/>
    <w:rsid w:val="001A598B"/>
    <w:rsid w:val="001A5A32"/>
    <w:rsid w:val="001A6237"/>
    <w:rsid w:val="001A6265"/>
    <w:rsid w:val="001A6571"/>
    <w:rsid w:val="001A739D"/>
    <w:rsid w:val="001A7712"/>
    <w:rsid w:val="001A79D0"/>
    <w:rsid w:val="001B0BF1"/>
    <w:rsid w:val="001B15B5"/>
    <w:rsid w:val="001B1632"/>
    <w:rsid w:val="001B1DED"/>
    <w:rsid w:val="001B2C6F"/>
    <w:rsid w:val="001B2FCC"/>
    <w:rsid w:val="001B31E7"/>
    <w:rsid w:val="001B3201"/>
    <w:rsid w:val="001B3782"/>
    <w:rsid w:val="001B3C05"/>
    <w:rsid w:val="001B3E04"/>
    <w:rsid w:val="001B4105"/>
    <w:rsid w:val="001B474B"/>
    <w:rsid w:val="001B4B15"/>
    <w:rsid w:val="001B4DE3"/>
    <w:rsid w:val="001B4EEA"/>
    <w:rsid w:val="001B5603"/>
    <w:rsid w:val="001B5EA6"/>
    <w:rsid w:val="001B60B7"/>
    <w:rsid w:val="001B6C72"/>
    <w:rsid w:val="001B746E"/>
    <w:rsid w:val="001C056C"/>
    <w:rsid w:val="001C0886"/>
    <w:rsid w:val="001C0CCE"/>
    <w:rsid w:val="001C13DF"/>
    <w:rsid w:val="001C26D4"/>
    <w:rsid w:val="001C31D8"/>
    <w:rsid w:val="001C3577"/>
    <w:rsid w:val="001C368D"/>
    <w:rsid w:val="001C3933"/>
    <w:rsid w:val="001C3CE2"/>
    <w:rsid w:val="001C44F5"/>
    <w:rsid w:val="001C6CD2"/>
    <w:rsid w:val="001C6EBB"/>
    <w:rsid w:val="001C712B"/>
    <w:rsid w:val="001C71A0"/>
    <w:rsid w:val="001C7C66"/>
    <w:rsid w:val="001D07D3"/>
    <w:rsid w:val="001D092C"/>
    <w:rsid w:val="001D0C46"/>
    <w:rsid w:val="001D11FA"/>
    <w:rsid w:val="001D18A5"/>
    <w:rsid w:val="001D18B3"/>
    <w:rsid w:val="001D2EE6"/>
    <w:rsid w:val="001D343D"/>
    <w:rsid w:val="001D34C7"/>
    <w:rsid w:val="001D3595"/>
    <w:rsid w:val="001D3602"/>
    <w:rsid w:val="001D374A"/>
    <w:rsid w:val="001D3A2E"/>
    <w:rsid w:val="001D3C81"/>
    <w:rsid w:val="001D4844"/>
    <w:rsid w:val="001D4A26"/>
    <w:rsid w:val="001D4B15"/>
    <w:rsid w:val="001D4ED8"/>
    <w:rsid w:val="001D55D6"/>
    <w:rsid w:val="001D5A72"/>
    <w:rsid w:val="001D5EBC"/>
    <w:rsid w:val="001D6A4F"/>
    <w:rsid w:val="001D7132"/>
    <w:rsid w:val="001D72BB"/>
    <w:rsid w:val="001D74A2"/>
    <w:rsid w:val="001D78FC"/>
    <w:rsid w:val="001E0168"/>
    <w:rsid w:val="001E058F"/>
    <w:rsid w:val="001E0740"/>
    <w:rsid w:val="001E125A"/>
    <w:rsid w:val="001E1852"/>
    <w:rsid w:val="001E2D64"/>
    <w:rsid w:val="001E353A"/>
    <w:rsid w:val="001E3E4D"/>
    <w:rsid w:val="001E4266"/>
    <w:rsid w:val="001E4AC8"/>
    <w:rsid w:val="001E4B74"/>
    <w:rsid w:val="001E4C95"/>
    <w:rsid w:val="001E51F9"/>
    <w:rsid w:val="001E546A"/>
    <w:rsid w:val="001E5766"/>
    <w:rsid w:val="001E65B4"/>
    <w:rsid w:val="001E65C0"/>
    <w:rsid w:val="001E65FC"/>
    <w:rsid w:val="001E66DD"/>
    <w:rsid w:val="001E6B9D"/>
    <w:rsid w:val="001E74BF"/>
    <w:rsid w:val="001F155E"/>
    <w:rsid w:val="001F1616"/>
    <w:rsid w:val="001F19CE"/>
    <w:rsid w:val="001F1EC7"/>
    <w:rsid w:val="001F22D8"/>
    <w:rsid w:val="001F23FF"/>
    <w:rsid w:val="001F25E7"/>
    <w:rsid w:val="001F2AE0"/>
    <w:rsid w:val="001F3217"/>
    <w:rsid w:val="001F3691"/>
    <w:rsid w:val="001F3A44"/>
    <w:rsid w:val="001F40F1"/>
    <w:rsid w:val="001F4712"/>
    <w:rsid w:val="001F491F"/>
    <w:rsid w:val="001F4BFA"/>
    <w:rsid w:val="001F4FAB"/>
    <w:rsid w:val="001F55CF"/>
    <w:rsid w:val="001F576F"/>
    <w:rsid w:val="001F59A3"/>
    <w:rsid w:val="001F66B9"/>
    <w:rsid w:val="001F7324"/>
    <w:rsid w:val="00200477"/>
    <w:rsid w:val="0020068A"/>
    <w:rsid w:val="00201757"/>
    <w:rsid w:val="00201D72"/>
    <w:rsid w:val="00202329"/>
    <w:rsid w:val="00202377"/>
    <w:rsid w:val="00202513"/>
    <w:rsid w:val="00204A54"/>
    <w:rsid w:val="00204C29"/>
    <w:rsid w:val="002051E1"/>
    <w:rsid w:val="002056CB"/>
    <w:rsid w:val="00205B51"/>
    <w:rsid w:val="00205BE0"/>
    <w:rsid w:val="00205D30"/>
    <w:rsid w:val="002068A0"/>
    <w:rsid w:val="00206C8A"/>
    <w:rsid w:val="00210993"/>
    <w:rsid w:val="00210AD8"/>
    <w:rsid w:val="00211197"/>
    <w:rsid w:val="002119B9"/>
    <w:rsid w:val="0021211C"/>
    <w:rsid w:val="002123B8"/>
    <w:rsid w:val="002124C4"/>
    <w:rsid w:val="00212D0B"/>
    <w:rsid w:val="002132E0"/>
    <w:rsid w:val="0021341A"/>
    <w:rsid w:val="00213632"/>
    <w:rsid w:val="00214D94"/>
    <w:rsid w:val="00214E27"/>
    <w:rsid w:val="00214FB3"/>
    <w:rsid w:val="0021513B"/>
    <w:rsid w:val="00215243"/>
    <w:rsid w:val="0021544F"/>
    <w:rsid w:val="0021587F"/>
    <w:rsid w:val="00215B52"/>
    <w:rsid w:val="002168B0"/>
    <w:rsid w:val="00216F55"/>
    <w:rsid w:val="00217A2E"/>
    <w:rsid w:val="002203E5"/>
    <w:rsid w:val="00220B9F"/>
    <w:rsid w:val="0022186F"/>
    <w:rsid w:val="002223DC"/>
    <w:rsid w:val="00222910"/>
    <w:rsid w:val="0022303C"/>
    <w:rsid w:val="00223A27"/>
    <w:rsid w:val="002240E2"/>
    <w:rsid w:val="00224B69"/>
    <w:rsid w:val="00225A94"/>
    <w:rsid w:val="00225B79"/>
    <w:rsid w:val="00225D84"/>
    <w:rsid w:val="00226F6B"/>
    <w:rsid w:val="00227FFC"/>
    <w:rsid w:val="002301AC"/>
    <w:rsid w:val="002303AB"/>
    <w:rsid w:val="00230810"/>
    <w:rsid w:val="0023101D"/>
    <w:rsid w:val="00231082"/>
    <w:rsid w:val="002314CE"/>
    <w:rsid w:val="00231AA5"/>
    <w:rsid w:val="00231EFF"/>
    <w:rsid w:val="002320D7"/>
    <w:rsid w:val="00232BCC"/>
    <w:rsid w:val="00232DD1"/>
    <w:rsid w:val="002331BB"/>
    <w:rsid w:val="002332BB"/>
    <w:rsid w:val="00234EAD"/>
    <w:rsid w:val="0023553D"/>
    <w:rsid w:val="00236AA5"/>
    <w:rsid w:val="00236CBE"/>
    <w:rsid w:val="00237894"/>
    <w:rsid w:val="00237D51"/>
    <w:rsid w:val="00237FFE"/>
    <w:rsid w:val="00240DA6"/>
    <w:rsid w:val="00241095"/>
    <w:rsid w:val="002423FE"/>
    <w:rsid w:val="0024289D"/>
    <w:rsid w:val="0024294C"/>
    <w:rsid w:val="00243532"/>
    <w:rsid w:val="00243FBD"/>
    <w:rsid w:val="00244534"/>
    <w:rsid w:val="00245354"/>
    <w:rsid w:val="00245FB4"/>
    <w:rsid w:val="002468C4"/>
    <w:rsid w:val="0024740D"/>
    <w:rsid w:val="0025020F"/>
    <w:rsid w:val="002502C7"/>
    <w:rsid w:val="0025037F"/>
    <w:rsid w:val="00250E37"/>
    <w:rsid w:val="002511BD"/>
    <w:rsid w:val="002512C0"/>
    <w:rsid w:val="00251E90"/>
    <w:rsid w:val="002521D7"/>
    <w:rsid w:val="00252BDC"/>
    <w:rsid w:val="002531BF"/>
    <w:rsid w:val="00253342"/>
    <w:rsid w:val="002534DE"/>
    <w:rsid w:val="002545AA"/>
    <w:rsid w:val="00254D01"/>
    <w:rsid w:val="00254D65"/>
    <w:rsid w:val="00254DDF"/>
    <w:rsid w:val="002552DB"/>
    <w:rsid w:val="00255538"/>
    <w:rsid w:val="00255AA2"/>
    <w:rsid w:val="00255AE9"/>
    <w:rsid w:val="002562BD"/>
    <w:rsid w:val="002562CD"/>
    <w:rsid w:val="0025647E"/>
    <w:rsid w:val="00256F09"/>
    <w:rsid w:val="00256F47"/>
    <w:rsid w:val="002607FD"/>
    <w:rsid w:val="0026133F"/>
    <w:rsid w:val="00263671"/>
    <w:rsid w:val="00263B80"/>
    <w:rsid w:val="0026490E"/>
    <w:rsid w:val="00264E43"/>
    <w:rsid w:val="0026538E"/>
    <w:rsid w:val="00265410"/>
    <w:rsid w:val="002663EC"/>
    <w:rsid w:val="00266BB8"/>
    <w:rsid w:val="0026786A"/>
    <w:rsid w:val="00267DF7"/>
    <w:rsid w:val="00267F30"/>
    <w:rsid w:val="0027099E"/>
    <w:rsid w:val="002716B9"/>
    <w:rsid w:val="002722C0"/>
    <w:rsid w:val="0027233B"/>
    <w:rsid w:val="0027238D"/>
    <w:rsid w:val="0027265F"/>
    <w:rsid w:val="002728C5"/>
    <w:rsid w:val="00273E42"/>
    <w:rsid w:val="00275008"/>
    <w:rsid w:val="00275097"/>
    <w:rsid w:val="002754C7"/>
    <w:rsid w:val="0027596D"/>
    <w:rsid w:val="00275A43"/>
    <w:rsid w:val="002767A3"/>
    <w:rsid w:val="00276B3E"/>
    <w:rsid w:val="002770E2"/>
    <w:rsid w:val="00277C11"/>
    <w:rsid w:val="002802FE"/>
    <w:rsid w:val="0028046B"/>
    <w:rsid w:val="0028073A"/>
    <w:rsid w:val="00280BAA"/>
    <w:rsid w:val="002812C7"/>
    <w:rsid w:val="00281808"/>
    <w:rsid w:val="00283054"/>
    <w:rsid w:val="002832F6"/>
    <w:rsid w:val="002834B6"/>
    <w:rsid w:val="002834EE"/>
    <w:rsid w:val="002836BD"/>
    <w:rsid w:val="00284041"/>
    <w:rsid w:val="0028413E"/>
    <w:rsid w:val="002850E4"/>
    <w:rsid w:val="002858A9"/>
    <w:rsid w:val="0028592A"/>
    <w:rsid w:val="00285DD3"/>
    <w:rsid w:val="00286774"/>
    <w:rsid w:val="00286998"/>
    <w:rsid w:val="00287107"/>
    <w:rsid w:val="00287957"/>
    <w:rsid w:val="0028796D"/>
    <w:rsid w:val="00287B09"/>
    <w:rsid w:val="00290044"/>
    <w:rsid w:val="002907E7"/>
    <w:rsid w:val="002908BA"/>
    <w:rsid w:val="00291EE3"/>
    <w:rsid w:val="002926F7"/>
    <w:rsid w:val="00292B5A"/>
    <w:rsid w:val="00293063"/>
    <w:rsid w:val="0029339D"/>
    <w:rsid w:val="00293777"/>
    <w:rsid w:val="002941E1"/>
    <w:rsid w:val="002952A9"/>
    <w:rsid w:val="002952BC"/>
    <w:rsid w:val="00295756"/>
    <w:rsid w:val="0029726E"/>
    <w:rsid w:val="002975D1"/>
    <w:rsid w:val="002A028C"/>
    <w:rsid w:val="002A03C6"/>
    <w:rsid w:val="002A0910"/>
    <w:rsid w:val="002A0A1F"/>
    <w:rsid w:val="002A1451"/>
    <w:rsid w:val="002A2CBE"/>
    <w:rsid w:val="002A307C"/>
    <w:rsid w:val="002A38AB"/>
    <w:rsid w:val="002A43F1"/>
    <w:rsid w:val="002A5126"/>
    <w:rsid w:val="002A587E"/>
    <w:rsid w:val="002A618E"/>
    <w:rsid w:val="002A6365"/>
    <w:rsid w:val="002A65F2"/>
    <w:rsid w:val="002A66EE"/>
    <w:rsid w:val="002A6A4F"/>
    <w:rsid w:val="002A7185"/>
    <w:rsid w:val="002A733F"/>
    <w:rsid w:val="002A742E"/>
    <w:rsid w:val="002B02A6"/>
    <w:rsid w:val="002B074C"/>
    <w:rsid w:val="002B085A"/>
    <w:rsid w:val="002B0D4E"/>
    <w:rsid w:val="002B1082"/>
    <w:rsid w:val="002B15BC"/>
    <w:rsid w:val="002B164C"/>
    <w:rsid w:val="002B2F20"/>
    <w:rsid w:val="002B2FCB"/>
    <w:rsid w:val="002B3321"/>
    <w:rsid w:val="002B3399"/>
    <w:rsid w:val="002B3F0E"/>
    <w:rsid w:val="002B3FCE"/>
    <w:rsid w:val="002B415E"/>
    <w:rsid w:val="002B4BFA"/>
    <w:rsid w:val="002B4CD6"/>
    <w:rsid w:val="002B4D88"/>
    <w:rsid w:val="002B5E0D"/>
    <w:rsid w:val="002B6204"/>
    <w:rsid w:val="002B7882"/>
    <w:rsid w:val="002B7C78"/>
    <w:rsid w:val="002C059C"/>
    <w:rsid w:val="002C0D13"/>
    <w:rsid w:val="002C0DC1"/>
    <w:rsid w:val="002C23F6"/>
    <w:rsid w:val="002C2F5D"/>
    <w:rsid w:val="002C47A8"/>
    <w:rsid w:val="002C498B"/>
    <w:rsid w:val="002C49CB"/>
    <w:rsid w:val="002C5074"/>
    <w:rsid w:val="002C542B"/>
    <w:rsid w:val="002C5760"/>
    <w:rsid w:val="002C58C2"/>
    <w:rsid w:val="002C59F4"/>
    <w:rsid w:val="002C6015"/>
    <w:rsid w:val="002C60F4"/>
    <w:rsid w:val="002C675E"/>
    <w:rsid w:val="002C68AE"/>
    <w:rsid w:val="002C6E44"/>
    <w:rsid w:val="002C6F13"/>
    <w:rsid w:val="002C7A39"/>
    <w:rsid w:val="002D07BF"/>
    <w:rsid w:val="002D0936"/>
    <w:rsid w:val="002D09B9"/>
    <w:rsid w:val="002D0C4F"/>
    <w:rsid w:val="002D0C9F"/>
    <w:rsid w:val="002D265F"/>
    <w:rsid w:val="002D2C3E"/>
    <w:rsid w:val="002D30F4"/>
    <w:rsid w:val="002D3C62"/>
    <w:rsid w:val="002D3D29"/>
    <w:rsid w:val="002D477B"/>
    <w:rsid w:val="002D4A43"/>
    <w:rsid w:val="002D4E51"/>
    <w:rsid w:val="002D4FEA"/>
    <w:rsid w:val="002D55F3"/>
    <w:rsid w:val="002D57D4"/>
    <w:rsid w:val="002D5ABF"/>
    <w:rsid w:val="002D5CCC"/>
    <w:rsid w:val="002D6591"/>
    <w:rsid w:val="002D6918"/>
    <w:rsid w:val="002D6A7D"/>
    <w:rsid w:val="002D6BB8"/>
    <w:rsid w:val="002D7539"/>
    <w:rsid w:val="002D76AC"/>
    <w:rsid w:val="002D7C64"/>
    <w:rsid w:val="002E02F8"/>
    <w:rsid w:val="002E0FDA"/>
    <w:rsid w:val="002E1E41"/>
    <w:rsid w:val="002E1EBE"/>
    <w:rsid w:val="002E1EF9"/>
    <w:rsid w:val="002E22F1"/>
    <w:rsid w:val="002E2330"/>
    <w:rsid w:val="002E2611"/>
    <w:rsid w:val="002E277E"/>
    <w:rsid w:val="002E2CFE"/>
    <w:rsid w:val="002E3CDC"/>
    <w:rsid w:val="002E42D2"/>
    <w:rsid w:val="002E43B8"/>
    <w:rsid w:val="002E4994"/>
    <w:rsid w:val="002E56FF"/>
    <w:rsid w:val="002E6417"/>
    <w:rsid w:val="002E6815"/>
    <w:rsid w:val="002E68D3"/>
    <w:rsid w:val="002E6AD1"/>
    <w:rsid w:val="002E6B68"/>
    <w:rsid w:val="002E6D02"/>
    <w:rsid w:val="002E72CC"/>
    <w:rsid w:val="002E732A"/>
    <w:rsid w:val="002E7D7F"/>
    <w:rsid w:val="002F0127"/>
    <w:rsid w:val="002F0954"/>
    <w:rsid w:val="002F1109"/>
    <w:rsid w:val="002F1787"/>
    <w:rsid w:val="002F1FD6"/>
    <w:rsid w:val="002F20A3"/>
    <w:rsid w:val="002F22FD"/>
    <w:rsid w:val="002F24D2"/>
    <w:rsid w:val="002F397F"/>
    <w:rsid w:val="002F40DC"/>
    <w:rsid w:val="002F46ED"/>
    <w:rsid w:val="002F530E"/>
    <w:rsid w:val="002F55CC"/>
    <w:rsid w:val="002F6D6D"/>
    <w:rsid w:val="002F78FD"/>
    <w:rsid w:val="002F7CD5"/>
    <w:rsid w:val="003002C3"/>
    <w:rsid w:val="00300660"/>
    <w:rsid w:val="00302129"/>
    <w:rsid w:val="00302306"/>
    <w:rsid w:val="0030389C"/>
    <w:rsid w:val="003039DE"/>
    <w:rsid w:val="00303CDD"/>
    <w:rsid w:val="00303E98"/>
    <w:rsid w:val="003052B5"/>
    <w:rsid w:val="00305330"/>
    <w:rsid w:val="003057FA"/>
    <w:rsid w:val="00305A6E"/>
    <w:rsid w:val="00305FE5"/>
    <w:rsid w:val="00306190"/>
    <w:rsid w:val="003066D8"/>
    <w:rsid w:val="003069F6"/>
    <w:rsid w:val="00306A5F"/>
    <w:rsid w:val="00306A82"/>
    <w:rsid w:val="00306A9D"/>
    <w:rsid w:val="00306B93"/>
    <w:rsid w:val="00307284"/>
    <w:rsid w:val="00307910"/>
    <w:rsid w:val="00307B4C"/>
    <w:rsid w:val="00307E78"/>
    <w:rsid w:val="003105D2"/>
    <w:rsid w:val="00310DC2"/>
    <w:rsid w:val="00311AD0"/>
    <w:rsid w:val="00312A96"/>
    <w:rsid w:val="00313084"/>
    <w:rsid w:val="00313125"/>
    <w:rsid w:val="0031345B"/>
    <w:rsid w:val="003138B5"/>
    <w:rsid w:val="003138CD"/>
    <w:rsid w:val="00314EB0"/>
    <w:rsid w:val="00314F0A"/>
    <w:rsid w:val="00315325"/>
    <w:rsid w:val="00315D95"/>
    <w:rsid w:val="00315FB1"/>
    <w:rsid w:val="0031648D"/>
    <w:rsid w:val="00317612"/>
    <w:rsid w:val="00320B64"/>
    <w:rsid w:val="00320D22"/>
    <w:rsid w:val="00321A0D"/>
    <w:rsid w:val="00322A26"/>
    <w:rsid w:val="003247F2"/>
    <w:rsid w:val="00324D60"/>
    <w:rsid w:val="00325592"/>
    <w:rsid w:val="003255F5"/>
    <w:rsid w:val="00325DF5"/>
    <w:rsid w:val="0032604F"/>
    <w:rsid w:val="003269C8"/>
    <w:rsid w:val="00326B1D"/>
    <w:rsid w:val="00327198"/>
    <w:rsid w:val="0032758B"/>
    <w:rsid w:val="0032792A"/>
    <w:rsid w:val="0032799E"/>
    <w:rsid w:val="00327C69"/>
    <w:rsid w:val="00327EC7"/>
    <w:rsid w:val="00330AE6"/>
    <w:rsid w:val="00330DBC"/>
    <w:rsid w:val="00331186"/>
    <w:rsid w:val="00331433"/>
    <w:rsid w:val="00331FD4"/>
    <w:rsid w:val="003324C3"/>
    <w:rsid w:val="00332B3B"/>
    <w:rsid w:val="00333ED0"/>
    <w:rsid w:val="00333FE5"/>
    <w:rsid w:val="00334085"/>
    <w:rsid w:val="00334176"/>
    <w:rsid w:val="0033492B"/>
    <w:rsid w:val="00334A5A"/>
    <w:rsid w:val="003350D9"/>
    <w:rsid w:val="00335923"/>
    <w:rsid w:val="00335DCC"/>
    <w:rsid w:val="00335F45"/>
    <w:rsid w:val="00336744"/>
    <w:rsid w:val="00336765"/>
    <w:rsid w:val="00336841"/>
    <w:rsid w:val="00336E4A"/>
    <w:rsid w:val="0033772B"/>
    <w:rsid w:val="00337BFE"/>
    <w:rsid w:val="00337D82"/>
    <w:rsid w:val="00337E3A"/>
    <w:rsid w:val="003401CB"/>
    <w:rsid w:val="0034081D"/>
    <w:rsid w:val="003409FE"/>
    <w:rsid w:val="00340D80"/>
    <w:rsid w:val="00341F48"/>
    <w:rsid w:val="00343513"/>
    <w:rsid w:val="00343B9B"/>
    <w:rsid w:val="003441F4"/>
    <w:rsid w:val="00344331"/>
    <w:rsid w:val="00344C15"/>
    <w:rsid w:val="00344CF2"/>
    <w:rsid w:val="003455A7"/>
    <w:rsid w:val="00345762"/>
    <w:rsid w:val="00345B23"/>
    <w:rsid w:val="00345BCF"/>
    <w:rsid w:val="00345C66"/>
    <w:rsid w:val="00345C6C"/>
    <w:rsid w:val="0034661C"/>
    <w:rsid w:val="0034774F"/>
    <w:rsid w:val="00350131"/>
    <w:rsid w:val="00350E22"/>
    <w:rsid w:val="0035111E"/>
    <w:rsid w:val="00351287"/>
    <w:rsid w:val="00351570"/>
    <w:rsid w:val="0035167A"/>
    <w:rsid w:val="00351A60"/>
    <w:rsid w:val="00351AC7"/>
    <w:rsid w:val="00351CEB"/>
    <w:rsid w:val="00352BA1"/>
    <w:rsid w:val="00352FCC"/>
    <w:rsid w:val="003534F7"/>
    <w:rsid w:val="0035358F"/>
    <w:rsid w:val="00353B33"/>
    <w:rsid w:val="00353E4C"/>
    <w:rsid w:val="003545AC"/>
    <w:rsid w:val="00354C60"/>
    <w:rsid w:val="00355199"/>
    <w:rsid w:val="00355B58"/>
    <w:rsid w:val="00355FD0"/>
    <w:rsid w:val="00356A45"/>
    <w:rsid w:val="0035732F"/>
    <w:rsid w:val="00360170"/>
    <w:rsid w:val="00360A39"/>
    <w:rsid w:val="00360A46"/>
    <w:rsid w:val="00360A78"/>
    <w:rsid w:val="0036104B"/>
    <w:rsid w:val="00361244"/>
    <w:rsid w:val="003623DC"/>
    <w:rsid w:val="00362458"/>
    <w:rsid w:val="003628A0"/>
    <w:rsid w:val="00362AA3"/>
    <w:rsid w:val="00362EA0"/>
    <w:rsid w:val="00363DB7"/>
    <w:rsid w:val="00364921"/>
    <w:rsid w:val="00365010"/>
    <w:rsid w:val="0036599E"/>
    <w:rsid w:val="00365D13"/>
    <w:rsid w:val="00365EBA"/>
    <w:rsid w:val="00365F22"/>
    <w:rsid w:val="00366809"/>
    <w:rsid w:val="00366829"/>
    <w:rsid w:val="00366CF0"/>
    <w:rsid w:val="0036715A"/>
    <w:rsid w:val="0037152D"/>
    <w:rsid w:val="003715D5"/>
    <w:rsid w:val="00372003"/>
    <w:rsid w:val="0037212E"/>
    <w:rsid w:val="00372D40"/>
    <w:rsid w:val="00373113"/>
    <w:rsid w:val="0037458A"/>
    <w:rsid w:val="0037488A"/>
    <w:rsid w:val="00374CC2"/>
    <w:rsid w:val="00375483"/>
    <w:rsid w:val="00375647"/>
    <w:rsid w:val="00375829"/>
    <w:rsid w:val="00375A76"/>
    <w:rsid w:val="00376323"/>
    <w:rsid w:val="00376D00"/>
    <w:rsid w:val="00376E6A"/>
    <w:rsid w:val="00377151"/>
    <w:rsid w:val="0037719D"/>
    <w:rsid w:val="0037747E"/>
    <w:rsid w:val="00377DF9"/>
    <w:rsid w:val="00380C32"/>
    <w:rsid w:val="00380C4C"/>
    <w:rsid w:val="003810CD"/>
    <w:rsid w:val="00381874"/>
    <w:rsid w:val="00381C03"/>
    <w:rsid w:val="0038204E"/>
    <w:rsid w:val="00382F1E"/>
    <w:rsid w:val="00384008"/>
    <w:rsid w:val="003845F3"/>
    <w:rsid w:val="00384D4C"/>
    <w:rsid w:val="00384ED9"/>
    <w:rsid w:val="0038644C"/>
    <w:rsid w:val="00387F61"/>
    <w:rsid w:val="00390554"/>
    <w:rsid w:val="00392134"/>
    <w:rsid w:val="00392444"/>
    <w:rsid w:val="00392C46"/>
    <w:rsid w:val="00393587"/>
    <w:rsid w:val="003937FA"/>
    <w:rsid w:val="00394022"/>
    <w:rsid w:val="003946CE"/>
    <w:rsid w:val="0039601A"/>
    <w:rsid w:val="00396147"/>
    <w:rsid w:val="00396986"/>
    <w:rsid w:val="00397592"/>
    <w:rsid w:val="00397BB5"/>
    <w:rsid w:val="003A1107"/>
    <w:rsid w:val="003A1F34"/>
    <w:rsid w:val="003A1FA9"/>
    <w:rsid w:val="003A21C4"/>
    <w:rsid w:val="003A2520"/>
    <w:rsid w:val="003A285D"/>
    <w:rsid w:val="003A2A5D"/>
    <w:rsid w:val="003A313B"/>
    <w:rsid w:val="003A36B7"/>
    <w:rsid w:val="003A3901"/>
    <w:rsid w:val="003A394C"/>
    <w:rsid w:val="003A3970"/>
    <w:rsid w:val="003A47E2"/>
    <w:rsid w:val="003A4F83"/>
    <w:rsid w:val="003A514F"/>
    <w:rsid w:val="003A5619"/>
    <w:rsid w:val="003A5A0D"/>
    <w:rsid w:val="003A613A"/>
    <w:rsid w:val="003A637B"/>
    <w:rsid w:val="003A67C5"/>
    <w:rsid w:val="003A67E9"/>
    <w:rsid w:val="003A6E08"/>
    <w:rsid w:val="003A6E65"/>
    <w:rsid w:val="003A7327"/>
    <w:rsid w:val="003A7333"/>
    <w:rsid w:val="003A7730"/>
    <w:rsid w:val="003A77DE"/>
    <w:rsid w:val="003A7F9F"/>
    <w:rsid w:val="003B1A62"/>
    <w:rsid w:val="003B1A86"/>
    <w:rsid w:val="003B1FE6"/>
    <w:rsid w:val="003B23EB"/>
    <w:rsid w:val="003B28D5"/>
    <w:rsid w:val="003B30CC"/>
    <w:rsid w:val="003B34CA"/>
    <w:rsid w:val="003B3709"/>
    <w:rsid w:val="003B4C14"/>
    <w:rsid w:val="003B4EC9"/>
    <w:rsid w:val="003B6AF3"/>
    <w:rsid w:val="003B6BD6"/>
    <w:rsid w:val="003B6CD9"/>
    <w:rsid w:val="003B6F50"/>
    <w:rsid w:val="003B7053"/>
    <w:rsid w:val="003B772F"/>
    <w:rsid w:val="003B7861"/>
    <w:rsid w:val="003B7946"/>
    <w:rsid w:val="003C000B"/>
    <w:rsid w:val="003C046F"/>
    <w:rsid w:val="003C1222"/>
    <w:rsid w:val="003C174F"/>
    <w:rsid w:val="003C1A48"/>
    <w:rsid w:val="003C28EB"/>
    <w:rsid w:val="003C2942"/>
    <w:rsid w:val="003C337E"/>
    <w:rsid w:val="003C3BEF"/>
    <w:rsid w:val="003C4032"/>
    <w:rsid w:val="003C4751"/>
    <w:rsid w:val="003C4A5C"/>
    <w:rsid w:val="003C618C"/>
    <w:rsid w:val="003C6D0F"/>
    <w:rsid w:val="003C7389"/>
    <w:rsid w:val="003C774E"/>
    <w:rsid w:val="003C7899"/>
    <w:rsid w:val="003C7B35"/>
    <w:rsid w:val="003C7B58"/>
    <w:rsid w:val="003D09A3"/>
    <w:rsid w:val="003D1516"/>
    <w:rsid w:val="003D1912"/>
    <w:rsid w:val="003D1FCB"/>
    <w:rsid w:val="003D2613"/>
    <w:rsid w:val="003D2663"/>
    <w:rsid w:val="003D32F6"/>
    <w:rsid w:val="003D3541"/>
    <w:rsid w:val="003D3F8C"/>
    <w:rsid w:val="003D4631"/>
    <w:rsid w:val="003D5509"/>
    <w:rsid w:val="003D55FC"/>
    <w:rsid w:val="003D690C"/>
    <w:rsid w:val="003D7340"/>
    <w:rsid w:val="003E029D"/>
    <w:rsid w:val="003E0425"/>
    <w:rsid w:val="003E058E"/>
    <w:rsid w:val="003E0D38"/>
    <w:rsid w:val="003E0FC1"/>
    <w:rsid w:val="003E1585"/>
    <w:rsid w:val="003E1CE8"/>
    <w:rsid w:val="003E1D61"/>
    <w:rsid w:val="003E2859"/>
    <w:rsid w:val="003E29F6"/>
    <w:rsid w:val="003E2D87"/>
    <w:rsid w:val="003E2D8A"/>
    <w:rsid w:val="003E39B4"/>
    <w:rsid w:val="003E3CF4"/>
    <w:rsid w:val="003E3F34"/>
    <w:rsid w:val="003E445F"/>
    <w:rsid w:val="003E476B"/>
    <w:rsid w:val="003E4C19"/>
    <w:rsid w:val="003E5267"/>
    <w:rsid w:val="003E5D7C"/>
    <w:rsid w:val="003E6612"/>
    <w:rsid w:val="003E6BBA"/>
    <w:rsid w:val="003E76DB"/>
    <w:rsid w:val="003E7F75"/>
    <w:rsid w:val="003E7FB8"/>
    <w:rsid w:val="003F0124"/>
    <w:rsid w:val="003F02AC"/>
    <w:rsid w:val="003F0DBB"/>
    <w:rsid w:val="003F0F2F"/>
    <w:rsid w:val="003F1818"/>
    <w:rsid w:val="003F1DEF"/>
    <w:rsid w:val="003F249C"/>
    <w:rsid w:val="003F26CE"/>
    <w:rsid w:val="003F2D13"/>
    <w:rsid w:val="003F3000"/>
    <w:rsid w:val="003F3040"/>
    <w:rsid w:val="003F326C"/>
    <w:rsid w:val="003F3A65"/>
    <w:rsid w:val="003F3C35"/>
    <w:rsid w:val="003F48EE"/>
    <w:rsid w:val="003F5125"/>
    <w:rsid w:val="003F5EAD"/>
    <w:rsid w:val="003F6948"/>
    <w:rsid w:val="003F6FD5"/>
    <w:rsid w:val="003F72E7"/>
    <w:rsid w:val="003F7863"/>
    <w:rsid w:val="003F7879"/>
    <w:rsid w:val="00400169"/>
    <w:rsid w:val="004006EE"/>
    <w:rsid w:val="00401440"/>
    <w:rsid w:val="00401574"/>
    <w:rsid w:val="00401A92"/>
    <w:rsid w:val="00401A94"/>
    <w:rsid w:val="00402CDD"/>
    <w:rsid w:val="004033F8"/>
    <w:rsid w:val="00403629"/>
    <w:rsid w:val="004036F2"/>
    <w:rsid w:val="00404A75"/>
    <w:rsid w:val="00405656"/>
    <w:rsid w:val="004063F4"/>
    <w:rsid w:val="00406A04"/>
    <w:rsid w:val="00406D24"/>
    <w:rsid w:val="00407334"/>
    <w:rsid w:val="0040742C"/>
    <w:rsid w:val="00407571"/>
    <w:rsid w:val="00407B59"/>
    <w:rsid w:val="00410776"/>
    <w:rsid w:val="00410D2C"/>
    <w:rsid w:val="00410E23"/>
    <w:rsid w:val="00412BDB"/>
    <w:rsid w:val="00413202"/>
    <w:rsid w:val="00414093"/>
    <w:rsid w:val="00414570"/>
    <w:rsid w:val="0041523E"/>
    <w:rsid w:val="00415776"/>
    <w:rsid w:val="004158FA"/>
    <w:rsid w:val="00416DD0"/>
    <w:rsid w:val="00417088"/>
    <w:rsid w:val="0041753F"/>
    <w:rsid w:val="00417754"/>
    <w:rsid w:val="00417854"/>
    <w:rsid w:val="00420124"/>
    <w:rsid w:val="0042117B"/>
    <w:rsid w:val="00422462"/>
    <w:rsid w:val="00422E05"/>
    <w:rsid w:val="00422FAD"/>
    <w:rsid w:val="00423463"/>
    <w:rsid w:val="004244B5"/>
    <w:rsid w:val="00424A01"/>
    <w:rsid w:val="00425BCF"/>
    <w:rsid w:val="00425F7C"/>
    <w:rsid w:val="004261F6"/>
    <w:rsid w:val="0042744B"/>
    <w:rsid w:val="00430EE8"/>
    <w:rsid w:val="00431CB0"/>
    <w:rsid w:val="0043223C"/>
    <w:rsid w:val="004327E9"/>
    <w:rsid w:val="00432ABE"/>
    <w:rsid w:val="00432D1A"/>
    <w:rsid w:val="00432E44"/>
    <w:rsid w:val="00432F27"/>
    <w:rsid w:val="00433924"/>
    <w:rsid w:val="00434112"/>
    <w:rsid w:val="00435040"/>
    <w:rsid w:val="00435275"/>
    <w:rsid w:val="0043585C"/>
    <w:rsid w:val="00436120"/>
    <w:rsid w:val="00436281"/>
    <w:rsid w:val="004367C0"/>
    <w:rsid w:val="00436848"/>
    <w:rsid w:val="004379AA"/>
    <w:rsid w:val="00437DA1"/>
    <w:rsid w:val="00437DBD"/>
    <w:rsid w:val="0044070E"/>
    <w:rsid w:val="00440C5E"/>
    <w:rsid w:val="0044165E"/>
    <w:rsid w:val="0044201C"/>
    <w:rsid w:val="0044277E"/>
    <w:rsid w:val="00442B9F"/>
    <w:rsid w:val="00442D50"/>
    <w:rsid w:val="00443014"/>
    <w:rsid w:val="00443800"/>
    <w:rsid w:val="004439A0"/>
    <w:rsid w:val="00443BB6"/>
    <w:rsid w:val="00443F04"/>
    <w:rsid w:val="0044428C"/>
    <w:rsid w:val="00444E04"/>
    <w:rsid w:val="00445E87"/>
    <w:rsid w:val="0044617E"/>
    <w:rsid w:val="00446C3E"/>
    <w:rsid w:val="00446DE6"/>
    <w:rsid w:val="00446F15"/>
    <w:rsid w:val="0044701E"/>
    <w:rsid w:val="00447672"/>
    <w:rsid w:val="0044798A"/>
    <w:rsid w:val="00447A0E"/>
    <w:rsid w:val="00451661"/>
    <w:rsid w:val="00451E6A"/>
    <w:rsid w:val="00452198"/>
    <w:rsid w:val="004521CE"/>
    <w:rsid w:val="004525E3"/>
    <w:rsid w:val="00454004"/>
    <w:rsid w:val="004547D0"/>
    <w:rsid w:val="004548A6"/>
    <w:rsid w:val="00454D90"/>
    <w:rsid w:val="004553A7"/>
    <w:rsid w:val="00455432"/>
    <w:rsid w:val="004558E6"/>
    <w:rsid w:val="00455B8C"/>
    <w:rsid w:val="004561D5"/>
    <w:rsid w:val="004561F3"/>
    <w:rsid w:val="00456E19"/>
    <w:rsid w:val="00456F30"/>
    <w:rsid w:val="0045717F"/>
    <w:rsid w:val="00457A99"/>
    <w:rsid w:val="004600DD"/>
    <w:rsid w:val="00461D0D"/>
    <w:rsid w:val="00462207"/>
    <w:rsid w:val="00462C83"/>
    <w:rsid w:val="00462E40"/>
    <w:rsid w:val="0046335F"/>
    <w:rsid w:val="004633DE"/>
    <w:rsid w:val="00463E5C"/>
    <w:rsid w:val="0046427E"/>
    <w:rsid w:val="00464750"/>
    <w:rsid w:val="00464C5D"/>
    <w:rsid w:val="00464E40"/>
    <w:rsid w:val="00465905"/>
    <w:rsid w:val="00466638"/>
    <w:rsid w:val="00466EF9"/>
    <w:rsid w:val="0046755C"/>
    <w:rsid w:val="004679A7"/>
    <w:rsid w:val="00470350"/>
    <w:rsid w:val="004706E3"/>
    <w:rsid w:val="00470BE8"/>
    <w:rsid w:val="00471D27"/>
    <w:rsid w:val="004722C7"/>
    <w:rsid w:val="004729AE"/>
    <w:rsid w:val="00472EC5"/>
    <w:rsid w:val="0047364A"/>
    <w:rsid w:val="004744E5"/>
    <w:rsid w:val="00474C97"/>
    <w:rsid w:val="00475586"/>
    <w:rsid w:val="004769F8"/>
    <w:rsid w:val="00477A7B"/>
    <w:rsid w:val="00477A85"/>
    <w:rsid w:val="00477DE9"/>
    <w:rsid w:val="00477DEF"/>
    <w:rsid w:val="004803E9"/>
    <w:rsid w:val="00480E04"/>
    <w:rsid w:val="0048159E"/>
    <w:rsid w:val="00482305"/>
    <w:rsid w:val="004826ED"/>
    <w:rsid w:val="0048283E"/>
    <w:rsid w:val="00482C83"/>
    <w:rsid w:val="0048322C"/>
    <w:rsid w:val="00483683"/>
    <w:rsid w:val="0048372C"/>
    <w:rsid w:val="00483EBA"/>
    <w:rsid w:val="0048642C"/>
    <w:rsid w:val="00486E3D"/>
    <w:rsid w:val="004870FD"/>
    <w:rsid w:val="0048770D"/>
    <w:rsid w:val="00487C8D"/>
    <w:rsid w:val="00487FA0"/>
    <w:rsid w:val="0049026E"/>
    <w:rsid w:val="00491271"/>
    <w:rsid w:val="004914AE"/>
    <w:rsid w:val="00491959"/>
    <w:rsid w:val="00491A03"/>
    <w:rsid w:val="00492133"/>
    <w:rsid w:val="00492268"/>
    <w:rsid w:val="00492FDA"/>
    <w:rsid w:val="00494076"/>
    <w:rsid w:val="00494177"/>
    <w:rsid w:val="0049537F"/>
    <w:rsid w:val="00495EC8"/>
    <w:rsid w:val="00496237"/>
    <w:rsid w:val="004962B5"/>
    <w:rsid w:val="00496867"/>
    <w:rsid w:val="004977CC"/>
    <w:rsid w:val="004A01D3"/>
    <w:rsid w:val="004A0A8A"/>
    <w:rsid w:val="004A2456"/>
    <w:rsid w:val="004A25B8"/>
    <w:rsid w:val="004A2888"/>
    <w:rsid w:val="004A2CD1"/>
    <w:rsid w:val="004A30F9"/>
    <w:rsid w:val="004A35F5"/>
    <w:rsid w:val="004A490A"/>
    <w:rsid w:val="004A5E38"/>
    <w:rsid w:val="004A6F23"/>
    <w:rsid w:val="004A7725"/>
    <w:rsid w:val="004A7D6C"/>
    <w:rsid w:val="004B0477"/>
    <w:rsid w:val="004B0C13"/>
    <w:rsid w:val="004B0EDC"/>
    <w:rsid w:val="004B129B"/>
    <w:rsid w:val="004B1AA8"/>
    <w:rsid w:val="004B2143"/>
    <w:rsid w:val="004B2500"/>
    <w:rsid w:val="004B27BD"/>
    <w:rsid w:val="004B2AD0"/>
    <w:rsid w:val="004B3640"/>
    <w:rsid w:val="004B3FFC"/>
    <w:rsid w:val="004B4150"/>
    <w:rsid w:val="004B4169"/>
    <w:rsid w:val="004B47A8"/>
    <w:rsid w:val="004B496B"/>
    <w:rsid w:val="004B4A41"/>
    <w:rsid w:val="004B4A6E"/>
    <w:rsid w:val="004B4C11"/>
    <w:rsid w:val="004B4CC4"/>
    <w:rsid w:val="004B6243"/>
    <w:rsid w:val="004B6394"/>
    <w:rsid w:val="004B799B"/>
    <w:rsid w:val="004C007E"/>
    <w:rsid w:val="004C15E8"/>
    <w:rsid w:val="004C17F9"/>
    <w:rsid w:val="004C2580"/>
    <w:rsid w:val="004C25CB"/>
    <w:rsid w:val="004C3593"/>
    <w:rsid w:val="004C3690"/>
    <w:rsid w:val="004C3E3D"/>
    <w:rsid w:val="004C3FAF"/>
    <w:rsid w:val="004C447B"/>
    <w:rsid w:val="004C4696"/>
    <w:rsid w:val="004C66CA"/>
    <w:rsid w:val="004C6A0F"/>
    <w:rsid w:val="004C73A0"/>
    <w:rsid w:val="004C75EC"/>
    <w:rsid w:val="004C76D9"/>
    <w:rsid w:val="004C7C2A"/>
    <w:rsid w:val="004C7E09"/>
    <w:rsid w:val="004D0D4B"/>
    <w:rsid w:val="004D0E37"/>
    <w:rsid w:val="004D0E9E"/>
    <w:rsid w:val="004D0EC6"/>
    <w:rsid w:val="004D1127"/>
    <w:rsid w:val="004D114B"/>
    <w:rsid w:val="004D16AA"/>
    <w:rsid w:val="004D1A1C"/>
    <w:rsid w:val="004D2952"/>
    <w:rsid w:val="004D3675"/>
    <w:rsid w:val="004D45DA"/>
    <w:rsid w:val="004D4923"/>
    <w:rsid w:val="004D4EC8"/>
    <w:rsid w:val="004D502A"/>
    <w:rsid w:val="004D584D"/>
    <w:rsid w:val="004D606F"/>
    <w:rsid w:val="004D6BFA"/>
    <w:rsid w:val="004D6E25"/>
    <w:rsid w:val="004D6F41"/>
    <w:rsid w:val="004D73A8"/>
    <w:rsid w:val="004D7AFC"/>
    <w:rsid w:val="004D7C4C"/>
    <w:rsid w:val="004E0E68"/>
    <w:rsid w:val="004E12AB"/>
    <w:rsid w:val="004E2366"/>
    <w:rsid w:val="004E2B20"/>
    <w:rsid w:val="004E39D2"/>
    <w:rsid w:val="004E40DC"/>
    <w:rsid w:val="004E574A"/>
    <w:rsid w:val="004E5E2E"/>
    <w:rsid w:val="004E6668"/>
    <w:rsid w:val="004E6883"/>
    <w:rsid w:val="004E6D75"/>
    <w:rsid w:val="004E7188"/>
    <w:rsid w:val="004E762A"/>
    <w:rsid w:val="004E78CE"/>
    <w:rsid w:val="004F1074"/>
    <w:rsid w:val="004F13BB"/>
    <w:rsid w:val="004F1AFB"/>
    <w:rsid w:val="004F2352"/>
    <w:rsid w:val="004F270B"/>
    <w:rsid w:val="004F291D"/>
    <w:rsid w:val="004F3421"/>
    <w:rsid w:val="004F3B4D"/>
    <w:rsid w:val="004F4940"/>
    <w:rsid w:val="004F4991"/>
    <w:rsid w:val="004F4A3B"/>
    <w:rsid w:val="004F5411"/>
    <w:rsid w:val="004F5590"/>
    <w:rsid w:val="004F58A8"/>
    <w:rsid w:val="004F5EEB"/>
    <w:rsid w:val="004F6658"/>
    <w:rsid w:val="004F6B25"/>
    <w:rsid w:val="004F7A11"/>
    <w:rsid w:val="004F7F28"/>
    <w:rsid w:val="004F7FCA"/>
    <w:rsid w:val="0050028A"/>
    <w:rsid w:val="005010D8"/>
    <w:rsid w:val="005015C7"/>
    <w:rsid w:val="00501A2A"/>
    <w:rsid w:val="00501E4A"/>
    <w:rsid w:val="005020B5"/>
    <w:rsid w:val="00502A7E"/>
    <w:rsid w:val="0050302A"/>
    <w:rsid w:val="005030C1"/>
    <w:rsid w:val="00503B07"/>
    <w:rsid w:val="005048D5"/>
    <w:rsid w:val="00504B85"/>
    <w:rsid w:val="0050573D"/>
    <w:rsid w:val="005057B1"/>
    <w:rsid w:val="00506DD7"/>
    <w:rsid w:val="005103B9"/>
    <w:rsid w:val="005106D5"/>
    <w:rsid w:val="00510C4C"/>
    <w:rsid w:val="00510CD1"/>
    <w:rsid w:val="00511514"/>
    <w:rsid w:val="005115BE"/>
    <w:rsid w:val="00511868"/>
    <w:rsid w:val="005129B3"/>
    <w:rsid w:val="00512E65"/>
    <w:rsid w:val="005132DB"/>
    <w:rsid w:val="00513658"/>
    <w:rsid w:val="00513DC3"/>
    <w:rsid w:val="0051404C"/>
    <w:rsid w:val="0051465C"/>
    <w:rsid w:val="005156EC"/>
    <w:rsid w:val="005164AE"/>
    <w:rsid w:val="005168CF"/>
    <w:rsid w:val="00516AF6"/>
    <w:rsid w:val="00517293"/>
    <w:rsid w:val="005200EC"/>
    <w:rsid w:val="005204C5"/>
    <w:rsid w:val="005209B6"/>
    <w:rsid w:val="0052156D"/>
    <w:rsid w:val="00521721"/>
    <w:rsid w:val="00521F58"/>
    <w:rsid w:val="005220FB"/>
    <w:rsid w:val="00522142"/>
    <w:rsid w:val="00522966"/>
    <w:rsid w:val="00522A45"/>
    <w:rsid w:val="00523413"/>
    <w:rsid w:val="00523945"/>
    <w:rsid w:val="005252D3"/>
    <w:rsid w:val="00525D45"/>
    <w:rsid w:val="00525FD3"/>
    <w:rsid w:val="005260A6"/>
    <w:rsid w:val="005261C4"/>
    <w:rsid w:val="00526F3E"/>
    <w:rsid w:val="005302D4"/>
    <w:rsid w:val="005306F5"/>
    <w:rsid w:val="00530700"/>
    <w:rsid w:val="00530A97"/>
    <w:rsid w:val="00530DFA"/>
    <w:rsid w:val="0053125E"/>
    <w:rsid w:val="005316CB"/>
    <w:rsid w:val="0053181F"/>
    <w:rsid w:val="005319D6"/>
    <w:rsid w:val="00531B8D"/>
    <w:rsid w:val="00531FD5"/>
    <w:rsid w:val="00532023"/>
    <w:rsid w:val="00532290"/>
    <w:rsid w:val="00532FE4"/>
    <w:rsid w:val="00533069"/>
    <w:rsid w:val="005332FE"/>
    <w:rsid w:val="0053343D"/>
    <w:rsid w:val="00533E18"/>
    <w:rsid w:val="00534849"/>
    <w:rsid w:val="00534F27"/>
    <w:rsid w:val="00534F44"/>
    <w:rsid w:val="00534FA6"/>
    <w:rsid w:val="005356AE"/>
    <w:rsid w:val="005364B6"/>
    <w:rsid w:val="0053785C"/>
    <w:rsid w:val="00537B86"/>
    <w:rsid w:val="00540DAC"/>
    <w:rsid w:val="0054129B"/>
    <w:rsid w:val="00541532"/>
    <w:rsid w:val="00541A43"/>
    <w:rsid w:val="00541CBF"/>
    <w:rsid w:val="00542302"/>
    <w:rsid w:val="00542AE0"/>
    <w:rsid w:val="00543127"/>
    <w:rsid w:val="00543147"/>
    <w:rsid w:val="00543EC2"/>
    <w:rsid w:val="0054481C"/>
    <w:rsid w:val="0054489E"/>
    <w:rsid w:val="00545660"/>
    <w:rsid w:val="00545746"/>
    <w:rsid w:val="005458BE"/>
    <w:rsid w:val="00546744"/>
    <w:rsid w:val="00546EDA"/>
    <w:rsid w:val="00547083"/>
    <w:rsid w:val="00547143"/>
    <w:rsid w:val="00547569"/>
    <w:rsid w:val="005504B2"/>
    <w:rsid w:val="00550A4A"/>
    <w:rsid w:val="005511A3"/>
    <w:rsid w:val="00551498"/>
    <w:rsid w:val="00551CB6"/>
    <w:rsid w:val="00552B83"/>
    <w:rsid w:val="00552FB9"/>
    <w:rsid w:val="0055424A"/>
    <w:rsid w:val="005547B2"/>
    <w:rsid w:val="00554D51"/>
    <w:rsid w:val="005555A7"/>
    <w:rsid w:val="00555FE7"/>
    <w:rsid w:val="0055610D"/>
    <w:rsid w:val="005561F4"/>
    <w:rsid w:val="005564C1"/>
    <w:rsid w:val="005573EE"/>
    <w:rsid w:val="00557B8F"/>
    <w:rsid w:val="00561645"/>
    <w:rsid w:val="00561877"/>
    <w:rsid w:val="00563BB6"/>
    <w:rsid w:val="00563FB3"/>
    <w:rsid w:val="00565569"/>
    <w:rsid w:val="00565A78"/>
    <w:rsid w:val="00565FCE"/>
    <w:rsid w:val="00567040"/>
    <w:rsid w:val="00567759"/>
    <w:rsid w:val="005677E7"/>
    <w:rsid w:val="00567FBF"/>
    <w:rsid w:val="00570019"/>
    <w:rsid w:val="00570901"/>
    <w:rsid w:val="00571A04"/>
    <w:rsid w:val="00571A8D"/>
    <w:rsid w:val="00572757"/>
    <w:rsid w:val="005728FE"/>
    <w:rsid w:val="005730D2"/>
    <w:rsid w:val="005737F7"/>
    <w:rsid w:val="005739FE"/>
    <w:rsid w:val="00573F49"/>
    <w:rsid w:val="00574571"/>
    <w:rsid w:val="00574DD8"/>
    <w:rsid w:val="00575050"/>
    <w:rsid w:val="00575B08"/>
    <w:rsid w:val="00576340"/>
    <w:rsid w:val="00576AC8"/>
    <w:rsid w:val="00576CAE"/>
    <w:rsid w:val="005774BD"/>
    <w:rsid w:val="005776B6"/>
    <w:rsid w:val="00580548"/>
    <w:rsid w:val="00580864"/>
    <w:rsid w:val="00582233"/>
    <w:rsid w:val="00582E23"/>
    <w:rsid w:val="00583642"/>
    <w:rsid w:val="005845F5"/>
    <w:rsid w:val="00584B0B"/>
    <w:rsid w:val="00585606"/>
    <w:rsid w:val="00585698"/>
    <w:rsid w:val="0058579C"/>
    <w:rsid w:val="0058640D"/>
    <w:rsid w:val="005864D4"/>
    <w:rsid w:val="005866FC"/>
    <w:rsid w:val="00586929"/>
    <w:rsid w:val="00586D99"/>
    <w:rsid w:val="00587223"/>
    <w:rsid w:val="00587478"/>
    <w:rsid w:val="0058749F"/>
    <w:rsid w:val="0059054E"/>
    <w:rsid w:val="005917D6"/>
    <w:rsid w:val="00591AFF"/>
    <w:rsid w:val="00591D20"/>
    <w:rsid w:val="0059303E"/>
    <w:rsid w:val="005930C3"/>
    <w:rsid w:val="00593A9A"/>
    <w:rsid w:val="0059413A"/>
    <w:rsid w:val="0059443C"/>
    <w:rsid w:val="005944F7"/>
    <w:rsid w:val="005955C6"/>
    <w:rsid w:val="0059564E"/>
    <w:rsid w:val="00595B09"/>
    <w:rsid w:val="005961D0"/>
    <w:rsid w:val="00596E4F"/>
    <w:rsid w:val="00597145"/>
    <w:rsid w:val="005979DB"/>
    <w:rsid w:val="00597D6D"/>
    <w:rsid w:val="005A007F"/>
    <w:rsid w:val="005A0251"/>
    <w:rsid w:val="005A0A70"/>
    <w:rsid w:val="005A0AF7"/>
    <w:rsid w:val="005A0CC5"/>
    <w:rsid w:val="005A0EB2"/>
    <w:rsid w:val="005A1587"/>
    <w:rsid w:val="005A1EF4"/>
    <w:rsid w:val="005A2126"/>
    <w:rsid w:val="005A2259"/>
    <w:rsid w:val="005A2B43"/>
    <w:rsid w:val="005A309F"/>
    <w:rsid w:val="005A3663"/>
    <w:rsid w:val="005A3B69"/>
    <w:rsid w:val="005A4695"/>
    <w:rsid w:val="005A47C9"/>
    <w:rsid w:val="005A4D01"/>
    <w:rsid w:val="005A4D56"/>
    <w:rsid w:val="005A5003"/>
    <w:rsid w:val="005A57CA"/>
    <w:rsid w:val="005A5F72"/>
    <w:rsid w:val="005A609E"/>
    <w:rsid w:val="005A62C7"/>
    <w:rsid w:val="005A6974"/>
    <w:rsid w:val="005A69B6"/>
    <w:rsid w:val="005A6AF2"/>
    <w:rsid w:val="005A78B2"/>
    <w:rsid w:val="005B199D"/>
    <w:rsid w:val="005B1B64"/>
    <w:rsid w:val="005B23D4"/>
    <w:rsid w:val="005B41F2"/>
    <w:rsid w:val="005B4A2A"/>
    <w:rsid w:val="005B4A55"/>
    <w:rsid w:val="005B575E"/>
    <w:rsid w:val="005B5960"/>
    <w:rsid w:val="005B5C33"/>
    <w:rsid w:val="005B6280"/>
    <w:rsid w:val="005B63F0"/>
    <w:rsid w:val="005B7B8A"/>
    <w:rsid w:val="005C0159"/>
    <w:rsid w:val="005C061D"/>
    <w:rsid w:val="005C0808"/>
    <w:rsid w:val="005C0B64"/>
    <w:rsid w:val="005C0D2E"/>
    <w:rsid w:val="005C11E6"/>
    <w:rsid w:val="005C129F"/>
    <w:rsid w:val="005C13EF"/>
    <w:rsid w:val="005C1D99"/>
    <w:rsid w:val="005C292D"/>
    <w:rsid w:val="005C32A6"/>
    <w:rsid w:val="005C3357"/>
    <w:rsid w:val="005C436B"/>
    <w:rsid w:val="005C43FE"/>
    <w:rsid w:val="005C5BE3"/>
    <w:rsid w:val="005C6225"/>
    <w:rsid w:val="005C654F"/>
    <w:rsid w:val="005C6A7E"/>
    <w:rsid w:val="005C71AC"/>
    <w:rsid w:val="005C7720"/>
    <w:rsid w:val="005C7A75"/>
    <w:rsid w:val="005C7E3B"/>
    <w:rsid w:val="005D01F1"/>
    <w:rsid w:val="005D020A"/>
    <w:rsid w:val="005D03B4"/>
    <w:rsid w:val="005D055F"/>
    <w:rsid w:val="005D0B55"/>
    <w:rsid w:val="005D0F13"/>
    <w:rsid w:val="005D0F7C"/>
    <w:rsid w:val="005D128F"/>
    <w:rsid w:val="005D12D7"/>
    <w:rsid w:val="005D16E0"/>
    <w:rsid w:val="005D17B4"/>
    <w:rsid w:val="005D1BFA"/>
    <w:rsid w:val="005D1EA1"/>
    <w:rsid w:val="005D3687"/>
    <w:rsid w:val="005D3903"/>
    <w:rsid w:val="005D4765"/>
    <w:rsid w:val="005D47CC"/>
    <w:rsid w:val="005D53BD"/>
    <w:rsid w:val="005D5916"/>
    <w:rsid w:val="005D5CB3"/>
    <w:rsid w:val="005D624F"/>
    <w:rsid w:val="005D7AF2"/>
    <w:rsid w:val="005E0094"/>
    <w:rsid w:val="005E0CCE"/>
    <w:rsid w:val="005E20F2"/>
    <w:rsid w:val="005E2D3B"/>
    <w:rsid w:val="005E2F37"/>
    <w:rsid w:val="005E33C9"/>
    <w:rsid w:val="005E34C2"/>
    <w:rsid w:val="005E3BC0"/>
    <w:rsid w:val="005E3DF2"/>
    <w:rsid w:val="005E459A"/>
    <w:rsid w:val="005E47A8"/>
    <w:rsid w:val="005E4B97"/>
    <w:rsid w:val="005E5022"/>
    <w:rsid w:val="005E5155"/>
    <w:rsid w:val="005E5EB2"/>
    <w:rsid w:val="005E604D"/>
    <w:rsid w:val="005E61BE"/>
    <w:rsid w:val="005E68A7"/>
    <w:rsid w:val="005E7B18"/>
    <w:rsid w:val="005E7F85"/>
    <w:rsid w:val="005F06CB"/>
    <w:rsid w:val="005F0A8E"/>
    <w:rsid w:val="005F0E65"/>
    <w:rsid w:val="005F13B6"/>
    <w:rsid w:val="005F1639"/>
    <w:rsid w:val="005F17BE"/>
    <w:rsid w:val="005F32AA"/>
    <w:rsid w:val="005F36E4"/>
    <w:rsid w:val="005F3B4F"/>
    <w:rsid w:val="005F4411"/>
    <w:rsid w:val="005F4BE6"/>
    <w:rsid w:val="005F5602"/>
    <w:rsid w:val="005F754A"/>
    <w:rsid w:val="005F758F"/>
    <w:rsid w:val="005F79D7"/>
    <w:rsid w:val="005F7A44"/>
    <w:rsid w:val="00600BB5"/>
    <w:rsid w:val="00600F70"/>
    <w:rsid w:val="00601FB4"/>
    <w:rsid w:val="00602573"/>
    <w:rsid w:val="006028CD"/>
    <w:rsid w:val="00602A14"/>
    <w:rsid w:val="00602D9E"/>
    <w:rsid w:val="00603F18"/>
    <w:rsid w:val="0060439A"/>
    <w:rsid w:val="00604653"/>
    <w:rsid w:val="00604CD8"/>
    <w:rsid w:val="0060574E"/>
    <w:rsid w:val="00605C0F"/>
    <w:rsid w:val="00605DB5"/>
    <w:rsid w:val="00607268"/>
    <w:rsid w:val="00607723"/>
    <w:rsid w:val="0061184E"/>
    <w:rsid w:val="00612016"/>
    <w:rsid w:val="00612802"/>
    <w:rsid w:val="00612895"/>
    <w:rsid w:val="00612C53"/>
    <w:rsid w:val="006133CC"/>
    <w:rsid w:val="0061342C"/>
    <w:rsid w:val="0061455A"/>
    <w:rsid w:val="00614AF7"/>
    <w:rsid w:val="0061551D"/>
    <w:rsid w:val="00615C17"/>
    <w:rsid w:val="00615EE5"/>
    <w:rsid w:val="00616B44"/>
    <w:rsid w:val="0062053A"/>
    <w:rsid w:val="00620812"/>
    <w:rsid w:val="00620A58"/>
    <w:rsid w:val="00620EE0"/>
    <w:rsid w:val="006214FE"/>
    <w:rsid w:val="006215CD"/>
    <w:rsid w:val="006218F3"/>
    <w:rsid w:val="00621DAA"/>
    <w:rsid w:val="00622009"/>
    <w:rsid w:val="006223B6"/>
    <w:rsid w:val="0062297B"/>
    <w:rsid w:val="006230B4"/>
    <w:rsid w:val="00623B1F"/>
    <w:rsid w:val="00624084"/>
    <w:rsid w:val="00624E51"/>
    <w:rsid w:val="00625CA1"/>
    <w:rsid w:val="00625E07"/>
    <w:rsid w:val="006265C9"/>
    <w:rsid w:val="00626ABA"/>
    <w:rsid w:val="00626F1B"/>
    <w:rsid w:val="00627BD8"/>
    <w:rsid w:val="00627C2C"/>
    <w:rsid w:val="0063050B"/>
    <w:rsid w:val="00630571"/>
    <w:rsid w:val="006307AC"/>
    <w:rsid w:val="00630841"/>
    <w:rsid w:val="006308D3"/>
    <w:rsid w:val="00630906"/>
    <w:rsid w:val="00630CD2"/>
    <w:rsid w:val="00631741"/>
    <w:rsid w:val="00631BBD"/>
    <w:rsid w:val="00631EDA"/>
    <w:rsid w:val="006324DF"/>
    <w:rsid w:val="0063308E"/>
    <w:rsid w:val="00633683"/>
    <w:rsid w:val="00633BE3"/>
    <w:rsid w:val="00633C94"/>
    <w:rsid w:val="006343E0"/>
    <w:rsid w:val="00634DA1"/>
    <w:rsid w:val="006355DD"/>
    <w:rsid w:val="00635693"/>
    <w:rsid w:val="00636AEE"/>
    <w:rsid w:val="00636F20"/>
    <w:rsid w:val="00640895"/>
    <w:rsid w:val="00641FA7"/>
    <w:rsid w:val="006421B5"/>
    <w:rsid w:val="00642E48"/>
    <w:rsid w:val="00643D46"/>
    <w:rsid w:val="00643E9D"/>
    <w:rsid w:val="0064402C"/>
    <w:rsid w:val="0064443D"/>
    <w:rsid w:val="006446D8"/>
    <w:rsid w:val="006455CA"/>
    <w:rsid w:val="006456E3"/>
    <w:rsid w:val="00645BBB"/>
    <w:rsid w:val="00645D40"/>
    <w:rsid w:val="00645ED3"/>
    <w:rsid w:val="006478DA"/>
    <w:rsid w:val="006502DA"/>
    <w:rsid w:val="00650723"/>
    <w:rsid w:val="006507D4"/>
    <w:rsid w:val="00650998"/>
    <w:rsid w:val="00650A53"/>
    <w:rsid w:val="00651C39"/>
    <w:rsid w:val="006523E3"/>
    <w:rsid w:val="0065369D"/>
    <w:rsid w:val="00653FFC"/>
    <w:rsid w:val="00654692"/>
    <w:rsid w:val="00654B3A"/>
    <w:rsid w:val="00655449"/>
    <w:rsid w:val="006565D0"/>
    <w:rsid w:val="00656606"/>
    <w:rsid w:val="006577FE"/>
    <w:rsid w:val="00657E4E"/>
    <w:rsid w:val="00660E9E"/>
    <w:rsid w:val="006616BD"/>
    <w:rsid w:val="006616E4"/>
    <w:rsid w:val="006619DE"/>
    <w:rsid w:val="006624E0"/>
    <w:rsid w:val="006631E9"/>
    <w:rsid w:val="0066420F"/>
    <w:rsid w:val="00664284"/>
    <w:rsid w:val="006653C0"/>
    <w:rsid w:val="00665B81"/>
    <w:rsid w:val="00665C70"/>
    <w:rsid w:val="00665EAC"/>
    <w:rsid w:val="006664DA"/>
    <w:rsid w:val="006666F1"/>
    <w:rsid w:val="006669C1"/>
    <w:rsid w:val="006671B9"/>
    <w:rsid w:val="0066730E"/>
    <w:rsid w:val="00667937"/>
    <w:rsid w:val="006700CB"/>
    <w:rsid w:val="0067018C"/>
    <w:rsid w:val="00670A28"/>
    <w:rsid w:val="006715C0"/>
    <w:rsid w:val="006729E9"/>
    <w:rsid w:val="00672C22"/>
    <w:rsid w:val="00673AD9"/>
    <w:rsid w:val="00673C93"/>
    <w:rsid w:val="00673FAE"/>
    <w:rsid w:val="00674173"/>
    <w:rsid w:val="006743B4"/>
    <w:rsid w:val="006746F3"/>
    <w:rsid w:val="00675141"/>
    <w:rsid w:val="00675274"/>
    <w:rsid w:val="00675285"/>
    <w:rsid w:val="006762AA"/>
    <w:rsid w:val="00676F76"/>
    <w:rsid w:val="00676FD4"/>
    <w:rsid w:val="0067704F"/>
    <w:rsid w:val="006772A1"/>
    <w:rsid w:val="006772CD"/>
    <w:rsid w:val="0067731B"/>
    <w:rsid w:val="0068064C"/>
    <w:rsid w:val="00680D7D"/>
    <w:rsid w:val="00682390"/>
    <w:rsid w:val="00683133"/>
    <w:rsid w:val="00683399"/>
    <w:rsid w:val="006833EF"/>
    <w:rsid w:val="006838C4"/>
    <w:rsid w:val="006848EF"/>
    <w:rsid w:val="0068493B"/>
    <w:rsid w:val="00684EF5"/>
    <w:rsid w:val="006858BB"/>
    <w:rsid w:val="006858D5"/>
    <w:rsid w:val="00686CBB"/>
    <w:rsid w:val="00687691"/>
    <w:rsid w:val="00687B79"/>
    <w:rsid w:val="006909F4"/>
    <w:rsid w:val="00691C2C"/>
    <w:rsid w:val="00693918"/>
    <w:rsid w:val="006939F3"/>
    <w:rsid w:val="00693A8A"/>
    <w:rsid w:val="0069406F"/>
    <w:rsid w:val="006947E5"/>
    <w:rsid w:val="00694DA9"/>
    <w:rsid w:val="00695582"/>
    <w:rsid w:val="006958FB"/>
    <w:rsid w:val="00695B55"/>
    <w:rsid w:val="006961D4"/>
    <w:rsid w:val="00696863"/>
    <w:rsid w:val="00696EDF"/>
    <w:rsid w:val="00697ED6"/>
    <w:rsid w:val="006A0BD3"/>
    <w:rsid w:val="006A1974"/>
    <w:rsid w:val="006A19B8"/>
    <w:rsid w:val="006A1F90"/>
    <w:rsid w:val="006A2E3C"/>
    <w:rsid w:val="006A3043"/>
    <w:rsid w:val="006A34F8"/>
    <w:rsid w:val="006A3775"/>
    <w:rsid w:val="006A3895"/>
    <w:rsid w:val="006A3C58"/>
    <w:rsid w:val="006A449A"/>
    <w:rsid w:val="006A4ACE"/>
    <w:rsid w:val="006A4E84"/>
    <w:rsid w:val="006A56C9"/>
    <w:rsid w:val="006A56F4"/>
    <w:rsid w:val="006A67D5"/>
    <w:rsid w:val="006A6D32"/>
    <w:rsid w:val="006A6E8E"/>
    <w:rsid w:val="006A72C1"/>
    <w:rsid w:val="006A7375"/>
    <w:rsid w:val="006A73A9"/>
    <w:rsid w:val="006B097C"/>
    <w:rsid w:val="006B1B11"/>
    <w:rsid w:val="006B2597"/>
    <w:rsid w:val="006B2613"/>
    <w:rsid w:val="006B353E"/>
    <w:rsid w:val="006B365D"/>
    <w:rsid w:val="006B442E"/>
    <w:rsid w:val="006B4ED7"/>
    <w:rsid w:val="006B60D7"/>
    <w:rsid w:val="006B6468"/>
    <w:rsid w:val="006B6BF2"/>
    <w:rsid w:val="006B6F32"/>
    <w:rsid w:val="006C03E8"/>
    <w:rsid w:val="006C1940"/>
    <w:rsid w:val="006C1F72"/>
    <w:rsid w:val="006C23D8"/>
    <w:rsid w:val="006C2607"/>
    <w:rsid w:val="006C45DE"/>
    <w:rsid w:val="006C4BCA"/>
    <w:rsid w:val="006C5442"/>
    <w:rsid w:val="006C5E53"/>
    <w:rsid w:val="006D02A1"/>
    <w:rsid w:val="006D05EC"/>
    <w:rsid w:val="006D0CCB"/>
    <w:rsid w:val="006D1974"/>
    <w:rsid w:val="006D1DB1"/>
    <w:rsid w:val="006D1EE3"/>
    <w:rsid w:val="006D3477"/>
    <w:rsid w:val="006D3BEE"/>
    <w:rsid w:val="006D40DE"/>
    <w:rsid w:val="006D4134"/>
    <w:rsid w:val="006D4919"/>
    <w:rsid w:val="006D4CC5"/>
    <w:rsid w:val="006D4E6B"/>
    <w:rsid w:val="006D5557"/>
    <w:rsid w:val="006D5D5C"/>
    <w:rsid w:val="006D67E5"/>
    <w:rsid w:val="006D6AD2"/>
    <w:rsid w:val="006D6E66"/>
    <w:rsid w:val="006D6F73"/>
    <w:rsid w:val="006D7234"/>
    <w:rsid w:val="006D7238"/>
    <w:rsid w:val="006D72C4"/>
    <w:rsid w:val="006D7799"/>
    <w:rsid w:val="006E0B1E"/>
    <w:rsid w:val="006E0D97"/>
    <w:rsid w:val="006E15C0"/>
    <w:rsid w:val="006E1AF4"/>
    <w:rsid w:val="006E1C19"/>
    <w:rsid w:val="006E3C88"/>
    <w:rsid w:val="006E4438"/>
    <w:rsid w:val="006E49E1"/>
    <w:rsid w:val="006E52F4"/>
    <w:rsid w:val="006E5B4E"/>
    <w:rsid w:val="006E6AD1"/>
    <w:rsid w:val="006E6C65"/>
    <w:rsid w:val="006E706F"/>
    <w:rsid w:val="006E75BA"/>
    <w:rsid w:val="006E7874"/>
    <w:rsid w:val="006F04DE"/>
    <w:rsid w:val="006F0C1A"/>
    <w:rsid w:val="006F110B"/>
    <w:rsid w:val="006F1221"/>
    <w:rsid w:val="006F12C4"/>
    <w:rsid w:val="006F229E"/>
    <w:rsid w:val="006F2761"/>
    <w:rsid w:val="006F285C"/>
    <w:rsid w:val="006F47AA"/>
    <w:rsid w:val="006F4CE4"/>
    <w:rsid w:val="006F56EE"/>
    <w:rsid w:val="006F5D6A"/>
    <w:rsid w:val="006F5FAE"/>
    <w:rsid w:val="006F6100"/>
    <w:rsid w:val="00700022"/>
    <w:rsid w:val="00700970"/>
    <w:rsid w:val="007013BC"/>
    <w:rsid w:val="007016AD"/>
    <w:rsid w:val="007016BE"/>
    <w:rsid w:val="00701BE0"/>
    <w:rsid w:val="00701F17"/>
    <w:rsid w:val="00703383"/>
    <w:rsid w:val="0070383C"/>
    <w:rsid w:val="00703A3C"/>
    <w:rsid w:val="007041A6"/>
    <w:rsid w:val="00704494"/>
    <w:rsid w:val="0070453B"/>
    <w:rsid w:val="007048BD"/>
    <w:rsid w:val="007048F4"/>
    <w:rsid w:val="007053BC"/>
    <w:rsid w:val="007054FB"/>
    <w:rsid w:val="00705819"/>
    <w:rsid w:val="00705B99"/>
    <w:rsid w:val="00705BE7"/>
    <w:rsid w:val="0070677E"/>
    <w:rsid w:val="00706B3B"/>
    <w:rsid w:val="00706D49"/>
    <w:rsid w:val="00706F1E"/>
    <w:rsid w:val="00707A60"/>
    <w:rsid w:val="007102CD"/>
    <w:rsid w:val="00710DCF"/>
    <w:rsid w:val="00710FE5"/>
    <w:rsid w:val="0071136F"/>
    <w:rsid w:val="0071141B"/>
    <w:rsid w:val="007118AF"/>
    <w:rsid w:val="00711C3E"/>
    <w:rsid w:val="00711FEB"/>
    <w:rsid w:val="0071255F"/>
    <w:rsid w:val="00714108"/>
    <w:rsid w:val="00714884"/>
    <w:rsid w:val="00714DC5"/>
    <w:rsid w:val="00715135"/>
    <w:rsid w:val="00715404"/>
    <w:rsid w:val="00715420"/>
    <w:rsid w:val="007161A2"/>
    <w:rsid w:val="00716327"/>
    <w:rsid w:val="00716584"/>
    <w:rsid w:val="00717279"/>
    <w:rsid w:val="007175B6"/>
    <w:rsid w:val="00720B27"/>
    <w:rsid w:val="00720C08"/>
    <w:rsid w:val="00721308"/>
    <w:rsid w:val="00721737"/>
    <w:rsid w:val="0072186C"/>
    <w:rsid w:val="00721F9F"/>
    <w:rsid w:val="0072205D"/>
    <w:rsid w:val="007229E7"/>
    <w:rsid w:val="00722DE9"/>
    <w:rsid w:val="00723C4E"/>
    <w:rsid w:val="007244E6"/>
    <w:rsid w:val="00724927"/>
    <w:rsid w:val="007253A6"/>
    <w:rsid w:val="007257A3"/>
    <w:rsid w:val="007269C0"/>
    <w:rsid w:val="0073011D"/>
    <w:rsid w:val="00730BE7"/>
    <w:rsid w:val="007322C4"/>
    <w:rsid w:val="007326BD"/>
    <w:rsid w:val="0073272D"/>
    <w:rsid w:val="007328AC"/>
    <w:rsid w:val="00732C24"/>
    <w:rsid w:val="00733014"/>
    <w:rsid w:val="007330CA"/>
    <w:rsid w:val="00733590"/>
    <w:rsid w:val="00733811"/>
    <w:rsid w:val="0073399A"/>
    <w:rsid w:val="00733DCA"/>
    <w:rsid w:val="007347A3"/>
    <w:rsid w:val="00734A45"/>
    <w:rsid w:val="0073553F"/>
    <w:rsid w:val="00735EB4"/>
    <w:rsid w:val="007366F5"/>
    <w:rsid w:val="00736FC2"/>
    <w:rsid w:val="007372D0"/>
    <w:rsid w:val="00737328"/>
    <w:rsid w:val="00737730"/>
    <w:rsid w:val="00740045"/>
    <w:rsid w:val="007405EF"/>
    <w:rsid w:val="00740F38"/>
    <w:rsid w:val="00741A62"/>
    <w:rsid w:val="00741BAE"/>
    <w:rsid w:val="00741F24"/>
    <w:rsid w:val="00742443"/>
    <w:rsid w:val="007428F5"/>
    <w:rsid w:val="00742B40"/>
    <w:rsid w:val="00742BBB"/>
    <w:rsid w:val="00743579"/>
    <w:rsid w:val="0074533A"/>
    <w:rsid w:val="00745663"/>
    <w:rsid w:val="00746953"/>
    <w:rsid w:val="0074785F"/>
    <w:rsid w:val="00747913"/>
    <w:rsid w:val="00747B79"/>
    <w:rsid w:val="00747BB4"/>
    <w:rsid w:val="0075030D"/>
    <w:rsid w:val="00750602"/>
    <w:rsid w:val="007508C8"/>
    <w:rsid w:val="00750B35"/>
    <w:rsid w:val="00751092"/>
    <w:rsid w:val="0075123F"/>
    <w:rsid w:val="0075141E"/>
    <w:rsid w:val="0075146E"/>
    <w:rsid w:val="00751937"/>
    <w:rsid w:val="0075204C"/>
    <w:rsid w:val="0075213F"/>
    <w:rsid w:val="0075244F"/>
    <w:rsid w:val="00752491"/>
    <w:rsid w:val="007535C9"/>
    <w:rsid w:val="00753F6B"/>
    <w:rsid w:val="007541B0"/>
    <w:rsid w:val="00754566"/>
    <w:rsid w:val="00754D9C"/>
    <w:rsid w:val="007555F5"/>
    <w:rsid w:val="00756275"/>
    <w:rsid w:val="007563F9"/>
    <w:rsid w:val="00756CF5"/>
    <w:rsid w:val="0075710B"/>
    <w:rsid w:val="00757309"/>
    <w:rsid w:val="00757CCE"/>
    <w:rsid w:val="00760387"/>
    <w:rsid w:val="00760914"/>
    <w:rsid w:val="0076099E"/>
    <w:rsid w:val="00760F9E"/>
    <w:rsid w:val="00761093"/>
    <w:rsid w:val="00761732"/>
    <w:rsid w:val="00761B7E"/>
    <w:rsid w:val="00761F55"/>
    <w:rsid w:val="00761FAA"/>
    <w:rsid w:val="00762328"/>
    <w:rsid w:val="00763850"/>
    <w:rsid w:val="00763B71"/>
    <w:rsid w:val="00764153"/>
    <w:rsid w:val="0076422A"/>
    <w:rsid w:val="007646FE"/>
    <w:rsid w:val="0076493D"/>
    <w:rsid w:val="00764C76"/>
    <w:rsid w:val="00764EF8"/>
    <w:rsid w:val="00765A76"/>
    <w:rsid w:val="007662C5"/>
    <w:rsid w:val="00766AA3"/>
    <w:rsid w:val="00766AC2"/>
    <w:rsid w:val="00766B7B"/>
    <w:rsid w:val="0076795B"/>
    <w:rsid w:val="0076797F"/>
    <w:rsid w:val="00767EFB"/>
    <w:rsid w:val="0077005C"/>
    <w:rsid w:val="007713AE"/>
    <w:rsid w:val="007715E1"/>
    <w:rsid w:val="007719D1"/>
    <w:rsid w:val="0077250E"/>
    <w:rsid w:val="00772807"/>
    <w:rsid w:val="0077397D"/>
    <w:rsid w:val="007741BE"/>
    <w:rsid w:val="00774728"/>
    <w:rsid w:val="007750FB"/>
    <w:rsid w:val="00775BB8"/>
    <w:rsid w:val="00776361"/>
    <w:rsid w:val="007763F8"/>
    <w:rsid w:val="00776BB6"/>
    <w:rsid w:val="00777BCF"/>
    <w:rsid w:val="007800F8"/>
    <w:rsid w:val="00780671"/>
    <w:rsid w:val="00780B95"/>
    <w:rsid w:val="00780F0C"/>
    <w:rsid w:val="00781451"/>
    <w:rsid w:val="007818B1"/>
    <w:rsid w:val="007818C4"/>
    <w:rsid w:val="00781ED3"/>
    <w:rsid w:val="007820CE"/>
    <w:rsid w:val="00782AFF"/>
    <w:rsid w:val="0078316F"/>
    <w:rsid w:val="007836B6"/>
    <w:rsid w:val="0078392E"/>
    <w:rsid w:val="00783AC6"/>
    <w:rsid w:val="00783B55"/>
    <w:rsid w:val="00784B4C"/>
    <w:rsid w:val="007852A7"/>
    <w:rsid w:val="007855FD"/>
    <w:rsid w:val="0078580A"/>
    <w:rsid w:val="007859FD"/>
    <w:rsid w:val="00785CE7"/>
    <w:rsid w:val="007863C2"/>
    <w:rsid w:val="007875AB"/>
    <w:rsid w:val="00790ACD"/>
    <w:rsid w:val="00790BE0"/>
    <w:rsid w:val="00791A58"/>
    <w:rsid w:val="0079279D"/>
    <w:rsid w:val="00792A8F"/>
    <w:rsid w:val="00792CB0"/>
    <w:rsid w:val="00792D26"/>
    <w:rsid w:val="00792D9F"/>
    <w:rsid w:val="00792FE7"/>
    <w:rsid w:val="00794258"/>
    <w:rsid w:val="007948AF"/>
    <w:rsid w:val="00794FF4"/>
    <w:rsid w:val="007955BF"/>
    <w:rsid w:val="007955D8"/>
    <w:rsid w:val="00795F45"/>
    <w:rsid w:val="007963F3"/>
    <w:rsid w:val="00796650"/>
    <w:rsid w:val="007966F8"/>
    <w:rsid w:val="00797454"/>
    <w:rsid w:val="00797798"/>
    <w:rsid w:val="007A00C7"/>
    <w:rsid w:val="007A03F4"/>
    <w:rsid w:val="007A0BDE"/>
    <w:rsid w:val="007A0EF6"/>
    <w:rsid w:val="007A1305"/>
    <w:rsid w:val="007A1D1D"/>
    <w:rsid w:val="007A2431"/>
    <w:rsid w:val="007A338F"/>
    <w:rsid w:val="007A44A3"/>
    <w:rsid w:val="007A4624"/>
    <w:rsid w:val="007A5B07"/>
    <w:rsid w:val="007A5BE5"/>
    <w:rsid w:val="007A5CD3"/>
    <w:rsid w:val="007A7BDA"/>
    <w:rsid w:val="007B084E"/>
    <w:rsid w:val="007B0A3F"/>
    <w:rsid w:val="007B0DA0"/>
    <w:rsid w:val="007B0FB1"/>
    <w:rsid w:val="007B1252"/>
    <w:rsid w:val="007B14B9"/>
    <w:rsid w:val="007B17DB"/>
    <w:rsid w:val="007B1BDB"/>
    <w:rsid w:val="007B21B7"/>
    <w:rsid w:val="007B2745"/>
    <w:rsid w:val="007B349D"/>
    <w:rsid w:val="007B37E9"/>
    <w:rsid w:val="007B4114"/>
    <w:rsid w:val="007B46D3"/>
    <w:rsid w:val="007B4A69"/>
    <w:rsid w:val="007B5282"/>
    <w:rsid w:val="007B5902"/>
    <w:rsid w:val="007B6CD2"/>
    <w:rsid w:val="007B6D05"/>
    <w:rsid w:val="007B7279"/>
    <w:rsid w:val="007B7679"/>
    <w:rsid w:val="007B77CC"/>
    <w:rsid w:val="007B7ABE"/>
    <w:rsid w:val="007C0B83"/>
    <w:rsid w:val="007C0EC2"/>
    <w:rsid w:val="007C11C4"/>
    <w:rsid w:val="007C1397"/>
    <w:rsid w:val="007C1EDA"/>
    <w:rsid w:val="007C24C0"/>
    <w:rsid w:val="007C311C"/>
    <w:rsid w:val="007C3FA1"/>
    <w:rsid w:val="007C4BEF"/>
    <w:rsid w:val="007C4C62"/>
    <w:rsid w:val="007C4F6D"/>
    <w:rsid w:val="007C5212"/>
    <w:rsid w:val="007C55B6"/>
    <w:rsid w:val="007C57D8"/>
    <w:rsid w:val="007C6A2E"/>
    <w:rsid w:val="007C6DC2"/>
    <w:rsid w:val="007C6E5C"/>
    <w:rsid w:val="007C7603"/>
    <w:rsid w:val="007C767C"/>
    <w:rsid w:val="007C7A85"/>
    <w:rsid w:val="007C7D18"/>
    <w:rsid w:val="007D03D7"/>
    <w:rsid w:val="007D06FA"/>
    <w:rsid w:val="007D0E8A"/>
    <w:rsid w:val="007D0F92"/>
    <w:rsid w:val="007D1A99"/>
    <w:rsid w:val="007D2A24"/>
    <w:rsid w:val="007D2A4F"/>
    <w:rsid w:val="007D32FC"/>
    <w:rsid w:val="007D377F"/>
    <w:rsid w:val="007D3847"/>
    <w:rsid w:val="007D46EB"/>
    <w:rsid w:val="007D4E95"/>
    <w:rsid w:val="007D53AB"/>
    <w:rsid w:val="007D53BF"/>
    <w:rsid w:val="007D5E4E"/>
    <w:rsid w:val="007D67F2"/>
    <w:rsid w:val="007D6B12"/>
    <w:rsid w:val="007D6B26"/>
    <w:rsid w:val="007D7062"/>
    <w:rsid w:val="007D70BE"/>
    <w:rsid w:val="007D7BF2"/>
    <w:rsid w:val="007D7FAD"/>
    <w:rsid w:val="007E00DB"/>
    <w:rsid w:val="007E01DB"/>
    <w:rsid w:val="007E0245"/>
    <w:rsid w:val="007E0857"/>
    <w:rsid w:val="007E0A12"/>
    <w:rsid w:val="007E0CF4"/>
    <w:rsid w:val="007E1019"/>
    <w:rsid w:val="007E111C"/>
    <w:rsid w:val="007E11B8"/>
    <w:rsid w:val="007E161D"/>
    <w:rsid w:val="007E1F3E"/>
    <w:rsid w:val="007E2552"/>
    <w:rsid w:val="007E2A9D"/>
    <w:rsid w:val="007E2C8C"/>
    <w:rsid w:val="007E306F"/>
    <w:rsid w:val="007E30B8"/>
    <w:rsid w:val="007E3339"/>
    <w:rsid w:val="007E333B"/>
    <w:rsid w:val="007E3F7F"/>
    <w:rsid w:val="007E45CB"/>
    <w:rsid w:val="007E4816"/>
    <w:rsid w:val="007E496D"/>
    <w:rsid w:val="007E531F"/>
    <w:rsid w:val="007E5704"/>
    <w:rsid w:val="007E5B8B"/>
    <w:rsid w:val="007E6294"/>
    <w:rsid w:val="007E65BB"/>
    <w:rsid w:val="007E697B"/>
    <w:rsid w:val="007E6DB8"/>
    <w:rsid w:val="007E725F"/>
    <w:rsid w:val="007E7442"/>
    <w:rsid w:val="007E799D"/>
    <w:rsid w:val="007F092C"/>
    <w:rsid w:val="007F0A53"/>
    <w:rsid w:val="007F0FBB"/>
    <w:rsid w:val="007F14D1"/>
    <w:rsid w:val="007F15FC"/>
    <w:rsid w:val="007F1BED"/>
    <w:rsid w:val="007F20F6"/>
    <w:rsid w:val="007F2C84"/>
    <w:rsid w:val="007F32E6"/>
    <w:rsid w:val="007F4441"/>
    <w:rsid w:val="007F46B7"/>
    <w:rsid w:val="007F4C7B"/>
    <w:rsid w:val="007F4FE2"/>
    <w:rsid w:val="007F5F17"/>
    <w:rsid w:val="007F6577"/>
    <w:rsid w:val="007F68C6"/>
    <w:rsid w:val="007F6C22"/>
    <w:rsid w:val="007F7F6E"/>
    <w:rsid w:val="007F7FB9"/>
    <w:rsid w:val="00800443"/>
    <w:rsid w:val="00801721"/>
    <w:rsid w:val="00801E58"/>
    <w:rsid w:val="00801E84"/>
    <w:rsid w:val="00802531"/>
    <w:rsid w:val="00802A2B"/>
    <w:rsid w:val="00802A34"/>
    <w:rsid w:val="008039A6"/>
    <w:rsid w:val="008050F3"/>
    <w:rsid w:val="0080785E"/>
    <w:rsid w:val="00807C09"/>
    <w:rsid w:val="00807E95"/>
    <w:rsid w:val="008102F5"/>
    <w:rsid w:val="008103F0"/>
    <w:rsid w:val="008108F9"/>
    <w:rsid w:val="00810A35"/>
    <w:rsid w:val="00811400"/>
    <w:rsid w:val="00811962"/>
    <w:rsid w:val="00811A76"/>
    <w:rsid w:val="008125D1"/>
    <w:rsid w:val="00812BE0"/>
    <w:rsid w:val="00812F1B"/>
    <w:rsid w:val="0081312D"/>
    <w:rsid w:val="00813612"/>
    <w:rsid w:val="00814778"/>
    <w:rsid w:val="00815307"/>
    <w:rsid w:val="008155F6"/>
    <w:rsid w:val="00815707"/>
    <w:rsid w:val="00815755"/>
    <w:rsid w:val="0081674D"/>
    <w:rsid w:val="00816C93"/>
    <w:rsid w:val="00816F24"/>
    <w:rsid w:val="00817570"/>
    <w:rsid w:val="00820944"/>
    <w:rsid w:val="00820BB0"/>
    <w:rsid w:val="008222B9"/>
    <w:rsid w:val="0082230E"/>
    <w:rsid w:val="00823446"/>
    <w:rsid w:val="00823859"/>
    <w:rsid w:val="00823909"/>
    <w:rsid w:val="00823AE9"/>
    <w:rsid w:val="00824630"/>
    <w:rsid w:val="0082519A"/>
    <w:rsid w:val="008252C1"/>
    <w:rsid w:val="008257BF"/>
    <w:rsid w:val="00826384"/>
    <w:rsid w:val="0082671E"/>
    <w:rsid w:val="00826E4D"/>
    <w:rsid w:val="008270DA"/>
    <w:rsid w:val="008276EB"/>
    <w:rsid w:val="00827908"/>
    <w:rsid w:val="00827FCB"/>
    <w:rsid w:val="00830A05"/>
    <w:rsid w:val="00830D08"/>
    <w:rsid w:val="008312FB"/>
    <w:rsid w:val="00831B71"/>
    <w:rsid w:val="00832D05"/>
    <w:rsid w:val="00833A69"/>
    <w:rsid w:val="00833A6B"/>
    <w:rsid w:val="0083698E"/>
    <w:rsid w:val="00836DB3"/>
    <w:rsid w:val="008372F7"/>
    <w:rsid w:val="00837751"/>
    <w:rsid w:val="008377D9"/>
    <w:rsid w:val="00840805"/>
    <w:rsid w:val="00840A47"/>
    <w:rsid w:val="008421E5"/>
    <w:rsid w:val="008424AD"/>
    <w:rsid w:val="0084279F"/>
    <w:rsid w:val="00842B4C"/>
    <w:rsid w:val="00843239"/>
    <w:rsid w:val="00843835"/>
    <w:rsid w:val="008438FB"/>
    <w:rsid w:val="008440A3"/>
    <w:rsid w:val="00844D51"/>
    <w:rsid w:val="00844F75"/>
    <w:rsid w:val="00844FB6"/>
    <w:rsid w:val="00845495"/>
    <w:rsid w:val="00845580"/>
    <w:rsid w:val="008457F3"/>
    <w:rsid w:val="0084596A"/>
    <w:rsid w:val="00845C5C"/>
    <w:rsid w:val="00845CAD"/>
    <w:rsid w:val="00845DFF"/>
    <w:rsid w:val="0084623A"/>
    <w:rsid w:val="00846862"/>
    <w:rsid w:val="0084696F"/>
    <w:rsid w:val="00846B6D"/>
    <w:rsid w:val="0084735C"/>
    <w:rsid w:val="0084740F"/>
    <w:rsid w:val="008475D6"/>
    <w:rsid w:val="0084778E"/>
    <w:rsid w:val="0085009C"/>
    <w:rsid w:val="008501AA"/>
    <w:rsid w:val="00850ACE"/>
    <w:rsid w:val="008519CC"/>
    <w:rsid w:val="00851F76"/>
    <w:rsid w:val="00851F9E"/>
    <w:rsid w:val="008524F2"/>
    <w:rsid w:val="00852592"/>
    <w:rsid w:val="008528FF"/>
    <w:rsid w:val="0085299A"/>
    <w:rsid w:val="00852B2B"/>
    <w:rsid w:val="00852C09"/>
    <w:rsid w:val="00852DEA"/>
    <w:rsid w:val="00852F42"/>
    <w:rsid w:val="0085305E"/>
    <w:rsid w:val="008535CA"/>
    <w:rsid w:val="00853C65"/>
    <w:rsid w:val="00854F12"/>
    <w:rsid w:val="008559FB"/>
    <w:rsid w:val="00855D91"/>
    <w:rsid w:val="00855F13"/>
    <w:rsid w:val="0085680F"/>
    <w:rsid w:val="00856A1D"/>
    <w:rsid w:val="00856ACA"/>
    <w:rsid w:val="00857585"/>
    <w:rsid w:val="008576CC"/>
    <w:rsid w:val="008579FA"/>
    <w:rsid w:val="0086045C"/>
    <w:rsid w:val="00860B0A"/>
    <w:rsid w:val="0086159E"/>
    <w:rsid w:val="00861BC0"/>
    <w:rsid w:val="008622A5"/>
    <w:rsid w:val="008631CB"/>
    <w:rsid w:val="008631E0"/>
    <w:rsid w:val="008634B9"/>
    <w:rsid w:val="00863556"/>
    <w:rsid w:val="0086361F"/>
    <w:rsid w:val="00863818"/>
    <w:rsid w:val="0086408C"/>
    <w:rsid w:val="0086469A"/>
    <w:rsid w:val="00866B23"/>
    <w:rsid w:val="008702DE"/>
    <w:rsid w:val="0087092F"/>
    <w:rsid w:val="0087109A"/>
    <w:rsid w:val="008713B9"/>
    <w:rsid w:val="008717C6"/>
    <w:rsid w:val="0087259A"/>
    <w:rsid w:val="00872907"/>
    <w:rsid w:val="0087308E"/>
    <w:rsid w:val="008739BC"/>
    <w:rsid w:val="00873CC0"/>
    <w:rsid w:val="00873F07"/>
    <w:rsid w:val="00875053"/>
    <w:rsid w:val="008756F1"/>
    <w:rsid w:val="008758C9"/>
    <w:rsid w:val="00876097"/>
    <w:rsid w:val="00876ABE"/>
    <w:rsid w:val="00876B95"/>
    <w:rsid w:val="0087708E"/>
    <w:rsid w:val="008773F2"/>
    <w:rsid w:val="00877664"/>
    <w:rsid w:val="0087797E"/>
    <w:rsid w:val="00877C6C"/>
    <w:rsid w:val="008802EC"/>
    <w:rsid w:val="00880842"/>
    <w:rsid w:val="008808EE"/>
    <w:rsid w:val="00880F6D"/>
    <w:rsid w:val="00882A5A"/>
    <w:rsid w:val="00882D14"/>
    <w:rsid w:val="00882DEB"/>
    <w:rsid w:val="0088394E"/>
    <w:rsid w:val="00884E29"/>
    <w:rsid w:val="00884F96"/>
    <w:rsid w:val="008854C8"/>
    <w:rsid w:val="00885A50"/>
    <w:rsid w:val="00885FB6"/>
    <w:rsid w:val="0088643B"/>
    <w:rsid w:val="00886D95"/>
    <w:rsid w:val="00887289"/>
    <w:rsid w:val="00887B69"/>
    <w:rsid w:val="00890781"/>
    <w:rsid w:val="008907F7"/>
    <w:rsid w:val="0089106B"/>
    <w:rsid w:val="0089157F"/>
    <w:rsid w:val="00891816"/>
    <w:rsid w:val="00891B6E"/>
    <w:rsid w:val="00892FBD"/>
    <w:rsid w:val="00893630"/>
    <w:rsid w:val="008943C7"/>
    <w:rsid w:val="0089456A"/>
    <w:rsid w:val="00894CC6"/>
    <w:rsid w:val="008951AC"/>
    <w:rsid w:val="008957AB"/>
    <w:rsid w:val="0089601B"/>
    <w:rsid w:val="0089676D"/>
    <w:rsid w:val="00896D44"/>
    <w:rsid w:val="00897DA7"/>
    <w:rsid w:val="008A167A"/>
    <w:rsid w:val="008A1CE1"/>
    <w:rsid w:val="008A231F"/>
    <w:rsid w:val="008A2F61"/>
    <w:rsid w:val="008A34F1"/>
    <w:rsid w:val="008A38DB"/>
    <w:rsid w:val="008A3E63"/>
    <w:rsid w:val="008A416A"/>
    <w:rsid w:val="008A423A"/>
    <w:rsid w:val="008A57B3"/>
    <w:rsid w:val="008A5DF5"/>
    <w:rsid w:val="008A5E0C"/>
    <w:rsid w:val="008A6377"/>
    <w:rsid w:val="008A63DF"/>
    <w:rsid w:val="008A73CB"/>
    <w:rsid w:val="008A7E9D"/>
    <w:rsid w:val="008B05B6"/>
    <w:rsid w:val="008B1261"/>
    <w:rsid w:val="008B20F6"/>
    <w:rsid w:val="008B2AEC"/>
    <w:rsid w:val="008B32C7"/>
    <w:rsid w:val="008B3C5B"/>
    <w:rsid w:val="008B3EDE"/>
    <w:rsid w:val="008B4108"/>
    <w:rsid w:val="008B4E84"/>
    <w:rsid w:val="008B5779"/>
    <w:rsid w:val="008B6953"/>
    <w:rsid w:val="008B7621"/>
    <w:rsid w:val="008B7D26"/>
    <w:rsid w:val="008C0B83"/>
    <w:rsid w:val="008C0C43"/>
    <w:rsid w:val="008C0D94"/>
    <w:rsid w:val="008C0EBB"/>
    <w:rsid w:val="008C1037"/>
    <w:rsid w:val="008C10D1"/>
    <w:rsid w:val="008C10F4"/>
    <w:rsid w:val="008C2035"/>
    <w:rsid w:val="008C2D16"/>
    <w:rsid w:val="008C2E09"/>
    <w:rsid w:val="008C2F71"/>
    <w:rsid w:val="008C32A5"/>
    <w:rsid w:val="008C41DF"/>
    <w:rsid w:val="008C42D3"/>
    <w:rsid w:val="008C4766"/>
    <w:rsid w:val="008C4B1E"/>
    <w:rsid w:val="008C4EB7"/>
    <w:rsid w:val="008C5A78"/>
    <w:rsid w:val="008D0144"/>
    <w:rsid w:val="008D0181"/>
    <w:rsid w:val="008D06CB"/>
    <w:rsid w:val="008D1247"/>
    <w:rsid w:val="008D1EBA"/>
    <w:rsid w:val="008D26B0"/>
    <w:rsid w:val="008D2854"/>
    <w:rsid w:val="008D466B"/>
    <w:rsid w:val="008D6E9A"/>
    <w:rsid w:val="008D7009"/>
    <w:rsid w:val="008D74F0"/>
    <w:rsid w:val="008D757B"/>
    <w:rsid w:val="008E01FB"/>
    <w:rsid w:val="008E0490"/>
    <w:rsid w:val="008E0764"/>
    <w:rsid w:val="008E085A"/>
    <w:rsid w:val="008E0ADF"/>
    <w:rsid w:val="008E138C"/>
    <w:rsid w:val="008E1AB8"/>
    <w:rsid w:val="008E209B"/>
    <w:rsid w:val="008E2537"/>
    <w:rsid w:val="008E28CC"/>
    <w:rsid w:val="008E2CD3"/>
    <w:rsid w:val="008E2FBC"/>
    <w:rsid w:val="008E3688"/>
    <w:rsid w:val="008E3A0B"/>
    <w:rsid w:val="008E3C0D"/>
    <w:rsid w:val="008E4C90"/>
    <w:rsid w:val="008E66DF"/>
    <w:rsid w:val="008E7E25"/>
    <w:rsid w:val="008F0016"/>
    <w:rsid w:val="008F011B"/>
    <w:rsid w:val="008F0C5A"/>
    <w:rsid w:val="008F1544"/>
    <w:rsid w:val="008F15F0"/>
    <w:rsid w:val="008F1748"/>
    <w:rsid w:val="008F1BAD"/>
    <w:rsid w:val="008F305B"/>
    <w:rsid w:val="008F32A1"/>
    <w:rsid w:val="008F3474"/>
    <w:rsid w:val="008F468A"/>
    <w:rsid w:val="008F50E0"/>
    <w:rsid w:val="008F5321"/>
    <w:rsid w:val="008F62E0"/>
    <w:rsid w:val="008F630D"/>
    <w:rsid w:val="008F64A9"/>
    <w:rsid w:val="008F67C4"/>
    <w:rsid w:val="008F7019"/>
    <w:rsid w:val="008F70BF"/>
    <w:rsid w:val="008F7269"/>
    <w:rsid w:val="008F78E5"/>
    <w:rsid w:val="008F7BD9"/>
    <w:rsid w:val="00900980"/>
    <w:rsid w:val="0090103C"/>
    <w:rsid w:val="009010DB"/>
    <w:rsid w:val="0090142B"/>
    <w:rsid w:val="00901803"/>
    <w:rsid w:val="0090221D"/>
    <w:rsid w:val="0090238B"/>
    <w:rsid w:val="0090307A"/>
    <w:rsid w:val="0090334F"/>
    <w:rsid w:val="009034C1"/>
    <w:rsid w:val="00904E03"/>
    <w:rsid w:val="00904FA4"/>
    <w:rsid w:val="009058B0"/>
    <w:rsid w:val="009058C0"/>
    <w:rsid w:val="0090637F"/>
    <w:rsid w:val="00907C8F"/>
    <w:rsid w:val="00910AC1"/>
    <w:rsid w:val="00910B84"/>
    <w:rsid w:val="00910D7A"/>
    <w:rsid w:val="00910E60"/>
    <w:rsid w:val="009118C2"/>
    <w:rsid w:val="00911A06"/>
    <w:rsid w:val="009122C8"/>
    <w:rsid w:val="009133A6"/>
    <w:rsid w:val="00913FA5"/>
    <w:rsid w:val="00914834"/>
    <w:rsid w:val="00914CB6"/>
    <w:rsid w:val="00914D75"/>
    <w:rsid w:val="00915359"/>
    <w:rsid w:val="00915363"/>
    <w:rsid w:val="00915639"/>
    <w:rsid w:val="00915A5B"/>
    <w:rsid w:val="00915DB3"/>
    <w:rsid w:val="0091666D"/>
    <w:rsid w:val="00916BC6"/>
    <w:rsid w:val="00917626"/>
    <w:rsid w:val="009176B7"/>
    <w:rsid w:val="00917A6C"/>
    <w:rsid w:val="009207C5"/>
    <w:rsid w:val="00920AF7"/>
    <w:rsid w:val="00920AFB"/>
    <w:rsid w:val="00920BA8"/>
    <w:rsid w:val="00921DDA"/>
    <w:rsid w:val="009223B1"/>
    <w:rsid w:val="00922694"/>
    <w:rsid w:val="009229BF"/>
    <w:rsid w:val="009231F4"/>
    <w:rsid w:val="00923440"/>
    <w:rsid w:val="00923DEE"/>
    <w:rsid w:val="00924303"/>
    <w:rsid w:val="00924D2A"/>
    <w:rsid w:val="00924F86"/>
    <w:rsid w:val="009251BB"/>
    <w:rsid w:val="00925CFE"/>
    <w:rsid w:val="0092619F"/>
    <w:rsid w:val="009261C4"/>
    <w:rsid w:val="009263C9"/>
    <w:rsid w:val="0092686F"/>
    <w:rsid w:val="00926E30"/>
    <w:rsid w:val="00926E59"/>
    <w:rsid w:val="00927B9D"/>
    <w:rsid w:val="00930323"/>
    <w:rsid w:val="00930C4E"/>
    <w:rsid w:val="00930D11"/>
    <w:rsid w:val="009323E0"/>
    <w:rsid w:val="00932A47"/>
    <w:rsid w:val="00933C98"/>
    <w:rsid w:val="009344C9"/>
    <w:rsid w:val="009346B4"/>
    <w:rsid w:val="0093518E"/>
    <w:rsid w:val="00935238"/>
    <w:rsid w:val="00935443"/>
    <w:rsid w:val="00935747"/>
    <w:rsid w:val="0093599D"/>
    <w:rsid w:val="009359E3"/>
    <w:rsid w:val="00936C39"/>
    <w:rsid w:val="00937BB5"/>
    <w:rsid w:val="00937BC1"/>
    <w:rsid w:val="00937DAB"/>
    <w:rsid w:val="009400C6"/>
    <w:rsid w:val="00940A6D"/>
    <w:rsid w:val="00940ECB"/>
    <w:rsid w:val="009414EC"/>
    <w:rsid w:val="0094248F"/>
    <w:rsid w:val="0094377F"/>
    <w:rsid w:val="00943D41"/>
    <w:rsid w:val="0094407C"/>
    <w:rsid w:val="00944170"/>
    <w:rsid w:val="0094459C"/>
    <w:rsid w:val="0094546A"/>
    <w:rsid w:val="009459A7"/>
    <w:rsid w:val="00945A69"/>
    <w:rsid w:val="00945B46"/>
    <w:rsid w:val="009461E1"/>
    <w:rsid w:val="00946BB0"/>
    <w:rsid w:val="00946BBE"/>
    <w:rsid w:val="009475D0"/>
    <w:rsid w:val="0094787B"/>
    <w:rsid w:val="00947AB4"/>
    <w:rsid w:val="00950CAD"/>
    <w:rsid w:val="00951E63"/>
    <w:rsid w:val="00952119"/>
    <w:rsid w:val="009528AE"/>
    <w:rsid w:val="00953124"/>
    <w:rsid w:val="009540EF"/>
    <w:rsid w:val="009552A9"/>
    <w:rsid w:val="00955A01"/>
    <w:rsid w:val="00955EBB"/>
    <w:rsid w:val="0095645C"/>
    <w:rsid w:val="00956A46"/>
    <w:rsid w:val="00957DBF"/>
    <w:rsid w:val="009602FB"/>
    <w:rsid w:val="009603CE"/>
    <w:rsid w:val="009606A4"/>
    <w:rsid w:val="00960A2A"/>
    <w:rsid w:val="00960B23"/>
    <w:rsid w:val="00960D0B"/>
    <w:rsid w:val="00960DFA"/>
    <w:rsid w:val="00960EEC"/>
    <w:rsid w:val="009610A8"/>
    <w:rsid w:val="00962484"/>
    <w:rsid w:val="0096268F"/>
    <w:rsid w:val="0096330A"/>
    <w:rsid w:val="009635ED"/>
    <w:rsid w:val="0096481B"/>
    <w:rsid w:val="00964A88"/>
    <w:rsid w:val="00964F1D"/>
    <w:rsid w:val="00965A4A"/>
    <w:rsid w:val="00965EFB"/>
    <w:rsid w:val="00966A1F"/>
    <w:rsid w:val="00967489"/>
    <w:rsid w:val="0097037A"/>
    <w:rsid w:val="00970EDE"/>
    <w:rsid w:val="0097108A"/>
    <w:rsid w:val="009714F4"/>
    <w:rsid w:val="0097197D"/>
    <w:rsid w:val="00971F55"/>
    <w:rsid w:val="0097275D"/>
    <w:rsid w:val="00973160"/>
    <w:rsid w:val="00973720"/>
    <w:rsid w:val="00973C78"/>
    <w:rsid w:val="00973FB8"/>
    <w:rsid w:val="00974526"/>
    <w:rsid w:val="00974883"/>
    <w:rsid w:val="00975008"/>
    <w:rsid w:val="00975B68"/>
    <w:rsid w:val="00975CC2"/>
    <w:rsid w:val="00975E70"/>
    <w:rsid w:val="00975F1C"/>
    <w:rsid w:val="009765A3"/>
    <w:rsid w:val="009765B3"/>
    <w:rsid w:val="00976D26"/>
    <w:rsid w:val="00976E98"/>
    <w:rsid w:val="00977555"/>
    <w:rsid w:val="00977FE6"/>
    <w:rsid w:val="009800FF"/>
    <w:rsid w:val="00980269"/>
    <w:rsid w:val="00980E44"/>
    <w:rsid w:val="00981058"/>
    <w:rsid w:val="0098109C"/>
    <w:rsid w:val="00981435"/>
    <w:rsid w:val="009821DA"/>
    <w:rsid w:val="00982B45"/>
    <w:rsid w:val="00982CFD"/>
    <w:rsid w:val="00982E57"/>
    <w:rsid w:val="00982F52"/>
    <w:rsid w:val="00983147"/>
    <w:rsid w:val="00983860"/>
    <w:rsid w:val="009841D1"/>
    <w:rsid w:val="00984DDA"/>
    <w:rsid w:val="009851AD"/>
    <w:rsid w:val="009851D0"/>
    <w:rsid w:val="00985D87"/>
    <w:rsid w:val="00985E1E"/>
    <w:rsid w:val="00985E2A"/>
    <w:rsid w:val="009874DD"/>
    <w:rsid w:val="0099014E"/>
    <w:rsid w:val="009909B2"/>
    <w:rsid w:val="009909E4"/>
    <w:rsid w:val="00990B39"/>
    <w:rsid w:val="00990BCF"/>
    <w:rsid w:val="009916B7"/>
    <w:rsid w:val="009916EE"/>
    <w:rsid w:val="00991CC8"/>
    <w:rsid w:val="00991DB6"/>
    <w:rsid w:val="00992295"/>
    <w:rsid w:val="009923AA"/>
    <w:rsid w:val="009926BB"/>
    <w:rsid w:val="00992A7C"/>
    <w:rsid w:val="0099320C"/>
    <w:rsid w:val="009934F9"/>
    <w:rsid w:val="009936BF"/>
    <w:rsid w:val="00993939"/>
    <w:rsid w:val="00993940"/>
    <w:rsid w:val="009950C3"/>
    <w:rsid w:val="00995671"/>
    <w:rsid w:val="0099626B"/>
    <w:rsid w:val="00996424"/>
    <w:rsid w:val="00996957"/>
    <w:rsid w:val="00996A5C"/>
    <w:rsid w:val="00996CFE"/>
    <w:rsid w:val="00996FBB"/>
    <w:rsid w:val="00997080"/>
    <w:rsid w:val="009971FB"/>
    <w:rsid w:val="00997403"/>
    <w:rsid w:val="009A0546"/>
    <w:rsid w:val="009A06C1"/>
    <w:rsid w:val="009A0788"/>
    <w:rsid w:val="009A0FCC"/>
    <w:rsid w:val="009A33C5"/>
    <w:rsid w:val="009A3633"/>
    <w:rsid w:val="009A3DC6"/>
    <w:rsid w:val="009A41E6"/>
    <w:rsid w:val="009A4331"/>
    <w:rsid w:val="009A523B"/>
    <w:rsid w:val="009A64AC"/>
    <w:rsid w:val="009A66F6"/>
    <w:rsid w:val="009A6895"/>
    <w:rsid w:val="009A68BD"/>
    <w:rsid w:val="009A6F3E"/>
    <w:rsid w:val="009A7D9C"/>
    <w:rsid w:val="009B000F"/>
    <w:rsid w:val="009B009C"/>
    <w:rsid w:val="009B0630"/>
    <w:rsid w:val="009B07E3"/>
    <w:rsid w:val="009B08A1"/>
    <w:rsid w:val="009B0920"/>
    <w:rsid w:val="009B0AED"/>
    <w:rsid w:val="009B0C14"/>
    <w:rsid w:val="009B0C31"/>
    <w:rsid w:val="009B13E9"/>
    <w:rsid w:val="009B2209"/>
    <w:rsid w:val="009B243C"/>
    <w:rsid w:val="009B2582"/>
    <w:rsid w:val="009B3951"/>
    <w:rsid w:val="009B3A10"/>
    <w:rsid w:val="009B4B25"/>
    <w:rsid w:val="009B4CBF"/>
    <w:rsid w:val="009B5337"/>
    <w:rsid w:val="009B598B"/>
    <w:rsid w:val="009B68F3"/>
    <w:rsid w:val="009B70BD"/>
    <w:rsid w:val="009B788E"/>
    <w:rsid w:val="009B7DF8"/>
    <w:rsid w:val="009C0B4B"/>
    <w:rsid w:val="009C117A"/>
    <w:rsid w:val="009C1AB9"/>
    <w:rsid w:val="009C1B4A"/>
    <w:rsid w:val="009C2341"/>
    <w:rsid w:val="009C320D"/>
    <w:rsid w:val="009C321F"/>
    <w:rsid w:val="009C3402"/>
    <w:rsid w:val="009C3E84"/>
    <w:rsid w:val="009C4709"/>
    <w:rsid w:val="009C47AB"/>
    <w:rsid w:val="009C490E"/>
    <w:rsid w:val="009C4EE5"/>
    <w:rsid w:val="009C5CA5"/>
    <w:rsid w:val="009C5D0C"/>
    <w:rsid w:val="009C5E66"/>
    <w:rsid w:val="009C5F66"/>
    <w:rsid w:val="009C5F82"/>
    <w:rsid w:val="009C61E2"/>
    <w:rsid w:val="009C63CD"/>
    <w:rsid w:val="009C7879"/>
    <w:rsid w:val="009C7E61"/>
    <w:rsid w:val="009C7F52"/>
    <w:rsid w:val="009D04CC"/>
    <w:rsid w:val="009D0523"/>
    <w:rsid w:val="009D0A43"/>
    <w:rsid w:val="009D1D3D"/>
    <w:rsid w:val="009D20A1"/>
    <w:rsid w:val="009D2BC2"/>
    <w:rsid w:val="009D2CB3"/>
    <w:rsid w:val="009D2E1D"/>
    <w:rsid w:val="009D2EB2"/>
    <w:rsid w:val="009D3248"/>
    <w:rsid w:val="009D347F"/>
    <w:rsid w:val="009D364F"/>
    <w:rsid w:val="009D36C0"/>
    <w:rsid w:val="009D392E"/>
    <w:rsid w:val="009D3C28"/>
    <w:rsid w:val="009D44EE"/>
    <w:rsid w:val="009D4E8D"/>
    <w:rsid w:val="009D5077"/>
    <w:rsid w:val="009D533E"/>
    <w:rsid w:val="009D5464"/>
    <w:rsid w:val="009D5DCC"/>
    <w:rsid w:val="009D7081"/>
    <w:rsid w:val="009D7637"/>
    <w:rsid w:val="009D7B05"/>
    <w:rsid w:val="009D7EDC"/>
    <w:rsid w:val="009E195C"/>
    <w:rsid w:val="009E1EC3"/>
    <w:rsid w:val="009E1FA7"/>
    <w:rsid w:val="009E2767"/>
    <w:rsid w:val="009E277F"/>
    <w:rsid w:val="009E2A29"/>
    <w:rsid w:val="009E3163"/>
    <w:rsid w:val="009E3B6A"/>
    <w:rsid w:val="009E3CD0"/>
    <w:rsid w:val="009E4490"/>
    <w:rsid w:val="009E4661"/>
    <w:rsid w:val="009E46A0"/>
    <w:rsid w:val="009E48C8"/>
    <w:rsid w:val="009E5226"/>
    <w:rsid w:val="009E5929"/>
    <w:rsid w:val="009E5A71"/>
    <w:rsid w:val="009E7780"/>
    <w:rsid w:val="009F0070"/>
    <w:rsid w:val="009F0370"/>
    <w:rsid w:val="009F06CB"/>
    <w:rsid w:val="009F0AD9"/>
    <w:rsid w:val="009F0BA8"/>
    <w:rsid w:val="009F0CF8"/>
    <w:rsid w:val="009F22B9"/>
    <w:rsid w:val="009F2EFA"/>
    <w:rsid w:val="009F2FF5"/>
    <w:rsid w:val="009F4525"/>
    <w:rsid w:val="009F4531"/>
    <w:rsid w:val="009F47DD"/>
    <w:rsid w:val="009F49AF"/>
    <w:rsid w:val="009F4BBD"/>
    <w:rsid w:val="009F50DB"/>
    <w:rsid w:val="009F5624"/>
    <w:rsid w:val="009F5F42"/>
    <w:rsid w:val="009F697C"/>
    <w:rsid w:val="009F6DA1"/>
    <w:rsid w:val="009F74CB"/>
    <w:rsid w:val="009F774C"/>
    <w:rsid w:val="00A000AD"/>
    <w:rsid w:val="00A00515"/>
    <w:rsid w:val="00A0076B"/>
    <w:rsid w:val="00A0181D"/>
    <w:rsid w:val="00A02378"/>
    <w:rsid w:val="00A03638"/>
    <w:rsid w:val="00A0363A"/>
    <w:rsid w:val="00A03D26"/>
    <w:rsid w:val="00A04697"/>
    <w:rsid w:val="00A04B3E"/>
    <w:rsid w:val="00A04EE6"/>
    <w:rsid w:val="00A05903"/>
    <w:rsid w:val="00A06508"/>
    <w:rsid w:val="00A06C8E"/>
    <w:rsid w:val="00A074CD"/>
    <w:rsid w:val="00A0769D"/>
    <w:rsid w:val="00A10140"/>
    <w:rsid w:val="00A10473"/>
    <w:rsid w:val="00A10520"/>
    <w:rsid w:val="00A10AE6"/>
    <w:rsid w:val="00A111F7"/>
    <w:rsid w:val="00A11900"/>
    <w:rsid w:val="00A121D4"/>
    <w:rsid w:val="00A1339B"/>
    <w:rsid w:val="00A138B3"/>
    <w:rsid w:val="00A1404B"/>
    <w:rsid w:val="00A146B6"/>
    <w:rsid w:val="00A14993"/>
    <w:rsid w:val="00A14B43"/>
    <w:rsid w:val="00A15FDC"/>
    <w:rsid w:val="00A16112"/>
    <w:rsid w:val="00A16660"/>
    <w:rsid w:val="00A16A6B"/>
    <w:rsid w:val="00A16F8E"/>
    <w:rsid w:val="00A17FB8"/>
    <w:rsid w:val="00A20303"/>
    <w:rsid w:val="00A210C3"/>
    <w:rsid w:val="00A21103"/>
    <w:rsid w:val="00A211BE"/>
    <w:rsid w:val="00A21413"/>
    <w:rsid w:val="00A21A23"/>
    <w:rsid w:val="00A21E9A"/>
    <w:rsid w:val="00A22281"/>
    <w:rsid w:val="00A2282C"/>
    <w:rsid w:val="00A23283"/>
    <w:rsid w:val="00A23403"/>
    <w:rsid w:val="00A23FA5"/>
    <w:rsid w:val="00A24629"/>
    <w:rsid w:val="00A253A1"/>
    <w:rsid w:val="00A257EB"/>
    <w:rsid w:val="00A26138"/>
    <w:rsid w:val="00A273E7"/>
    <w:rsid w:val="00A274F1"/>
    <w:rsid w:val="00A27C19"/>
    <w:rsid w:val="00A27D59"/>
    <w:rsid w:val="00A27FD2"/>
    <w:rsid w:val="00A3027E"/>
    <w:rsid w:val="00A306EC"/>
    <w:rsid w:val="00A30785"/>
    <w:rsid w:val="00A30A45"/>
    <w:rsid w:val="00A30B5A"/>
    <w:rsid w:val="00A30DEE"/>
    <w:rsid w:val="00A316ED"/>
    <w:rsid w:val="00A32405"/>
    <w:rsid w:val="00A32571"/>
    <w:rsid w:val="00A32691"/>
    <w:rsid w:val="00A32FF0"/>
    <w:rsid w:val="00A333B9"/>
    <w:rsid w:val="00A33651"/>
    <w:rsid w:val="00A343AD"/>
    <w:rsid w:val="00A3507A"/>
    <w:rsid w:val="00A35380"/>
    <w:rsid w:val="00A35B4E"/>
    <w:rsid w:val="00A35D0D"/>
    <w:rsid w:val="00A3625F"/>
    <w:rsid w:val="00A36299"/>
    <w:rsid w:val="00A36802"/>
    <w:rsid w:val="00A36FC3"/>
    <w:rsid w:val="00A36FFE"/>
    <w:rsid w:val="00A372E7"/>
    <w:rsid w:val="00A37B07"/>
    <w:rsid w:val="00A404F4"/>
    <w:rsid w:val="00A406C8"/>
    <w:rsid w:val="00A40CAC"/>
    <w:rsid w:val="00A4202D"/>
    <w:rsid w:val="00A424C0"/>
    <w:rsid w:val="00A42717"/>
    <w:rsid w:val="00A432FE"/>
    <w:rsid w:val="00A433BD"/>
    <w:rsid w:val="00A440FC"/>
    <w:rsid w:val="00A44233"/>
    <w:rsid w:val="00A443F6"/>
    <w:rsid w:val="00A4456B"/>
    <w:rsid w:val="00A45B9E"/>
    <w:rsid w:val="00A46884"/>
    <w:rsid w:val="00A46C79"/>
    <w:rsid w:val="00A46FE4"/>
    <w:rsid w:val="00A470EC"/>
    <w:rsid w:val="00A470F0"/>
    <w:rsid w:val="00A47203"/>
    <w:rsid w:val="00A47CDA"/>
    <w:rsid w:val="00A50962"/>
    <w:rsid w:val="00A50B41"/>
    <w:rsid w:val="00A51294"/>
    <w:rsid w:val="00A517F9"/>
    <w:rsid w:val="00A52771"/>
    <w:rsid w:val="00A52C4F"/>
    <w:rsid w:val="00A52C56"/>
    <w:rsid w:val="00A52D00"/>
    <w:rsid w:val="00A53189"/>
    <w:rsid w:val="00A5389B"/>
    <w:rsid w:val="00A538B9"/>
    <w:rsid w:val="00A539B5"/>
    <w:rsid w:val="00A53C2D"/>
    <w:rsid w:val="00A54149"/>
    <w:rsid w:val="00A5505D"/>
    <w:rsid w:val="00A550F5"/>
    <w:rsid w:val="00A5601C"/>
    <w:rsid w:val="00A576F8"/>
    <w:rsid w:val="00A57A0D"/>
    <w:rsid w:val="00A60459"/>
    <w:rsid w:val="00A6074D"/>
    <w:rsid w:val="00A60968"/>
    <w:rsid w:val="00A6139D"/>
    <w:rsid w:val="00A61AD0"/>
    <w:rsid w:val="00A620A9"/>
    <w:rsid w:val="00A6254B"/>
    <w:rsid w:val="00A62657"/>
    <w:rsid w:val="00A627F2"/>
    <w:rsid w:val="00A62B5D"/>
    <w:rsid w:val="00A63851"/>
    <w:rsid w:val="00A6387E"/>
    <w:rsid w:val="00A63C85"/>
    <w:rsid w:val="00A63CD5"/>
    <w:rsid w:val="00A640A0"/>
    <w:rsid w:val="00A64CC5"/>
    <w:rsid w:val="00A64CC8"/>
    <w:rsid w:val="00A654D4"/>
    <w:rsid w:val="00A65C74"/>
    <w:rsid w:val="00A65D53"/>
    <w:rsid w:val="00A65F3A"/>
    <w:rsid w:val="00A66140"/>
    <w:rsid w:val="00A6693B"/>
    <w:rsid w:val="00A67403"/>
    <w:rsid w:val="00A70F47"/>
    <w:rsid w:val="00A721CE"/>
    <w:rsid w:val="00A72CE2"/>
    <w:rsid w:val="00A7333C"/>
    <w:rsid w:val="00A73AA5"/>
    <w:rsid w:val="00A7493C"/>
    <w:rsid w:val="00A74B9C"/>
    <w:rsid w:val="00A74E66"/>
    <w:rsid w:val="00A75B0F"/>
    <w:rsid w:val="00A766A5"/>
    <w:rsid w:val="00A77091"/>
    <w:rsid w:val="00A77600"/>
    <w:rsid w:val="00A77C5D"/>
    <w:rsid w:val="00A803A5"/>
    <w:rsid w:val="00A80696"/>
    <w:rsid w:val="00A80BE4"/>
    <w:rsid w:val="00A81392"/>
    <w:rsid w:val="00A82151"/>
    <w:rsid w:val="00A82292"/>
    <w:rsid w:val="00A82645"/>
    <w:rsid w:val="00A82C8D"/>
    <w:rsid w:val="00A82E75"/>
    <w:rsid w:val="00A8310B"/>
    <w:rsid w:val="00A83673"/>
    <w:rsid w:val="00A8374C"/>
    <w:rsid w:val="00A83FC3"/>
    <w:rsid w:val="00A847CB"/>
    <w:rsid w:val="00A84B9D"/>
    <w:rsid w:val="00A853A1"/>
    <w:rsid w:val="00A8562B"/>
    <w:rsid w:val="00A85766"/>
    <w:rsid w:val="00A858B6"/>
    <w:rsid w:val="00A863AF"/>
    <w:rsid w:val="00A877B0"/>
    <w:rsid w:val="00A9045D"/>
    <w:rsid w:val="00A9053F"/>
    <w:rsid w:val="00A90FB5"/>
    <w:rsid w:val="00A910C4"/>
    <w:rsid w:val="00A911CB"/>
    <w:rsid w:val="00A9124D"/>
    <w:rsid w:val="00A91271"/>
    <w:rsid w:val="00A91868"/>
    <w:rsid w:val="00A92D80"/>
    <w:rsid w:val="00A92DB1"/>
    <w:rsid w:val="00A930EB"/>
    <w:rsid w:val="00A93466"/>
    <w:rsid w:val="00A93497"/>
    <w:rsid w:val="00A939F2"/>
    <w:rsid w:val="00A93B0F"/>
    <w:rsid w:val="00A93E71"/>
    <w:rsid w:val="00A9406C"/>
    <w:rsid w:val="00A9464B"/>
    <w:rsid w:val="00A9507B"/>
    <w:rsid w:val="00A95310"/>
    <w:rsid w:val="00A9580F"/>
    <w:rsid w:val="00A95C9D"/>
    <w:rsid w:val="00A95CBE"/>
    <w:rsid w:val="00A95E7B"/>
    <w:rsid w:val="00A9642D"/>
    <w:rsid w:val="00A96525"/>
    <w:rsid w:val="00A965DC"/>
    <w:rsid w:val="00A966FB"/>
    <w:rsid w:val="00A97229"/>
    <w:rsid w:val="00AA011D"/>
    <w:rsid w:val="00AA019B"/>
    <w:rsid w:val="00AA04F1"/>
    <w:rsid w:val="00AA09A5"/>
    <w:rsid w:val="00AA10A0"/>
    <w:rsid w:val="00AA1744"/>
    <w:rsid w:val="00AA1CE6"/>
    <w:rsid w:val="00AA2934"/>
    <w:rsid w:val="00AA2C94"/>
    <w:rsid w:val="00AA2DE4"/>
    <w:rsid w:val="00AA2FAF"/>
    <w:rsid w:val="00AA3086"/>
    <w:rsid w:val="00AA3396"/>
    <w:rsid w:val="00AA3CBC"/>
    <w:rsid w:val="00AA4182"/>
    <w:rsid w:val="00AA42BB"/>
    <w:rsid w:val="00AA4AD4"/>
    <w:rsid w:val="00AA4E97"/>
    <w:rsid w:val="00AA512E"/>
    <w:rsid w:val="00AA5570"/>
    <w:rsid w:val="00AA5B87"/>
    <w:rsid w:val="00AA5C3A"/>
    <w:rsid w:val="00AA5D31"/>
    <w:rsid w:val="00AA6FA1"/>
    <w:rsid w:val="00AA6FE0"/>
    <w:rsid w:val="00AA7246"/>
    <w:rsid w:val="00AA7AB6"/>
    <w:rsid w:val="00AB0788"/>
    <w:rsid w:val="00AB1E61"/>
    <w:rsid w:val="00AB2491"/>
    <w:rsid w:val="00AB2B49"/>
    <w:rsid w:val="00AB2E05"/>
    <w:rsid w:val="00AB394C"/>
    <w:rsid w:val="00AB40D8"/>
    <w:rsid w:val="00AB44DE"/>
    <w:rsid w:val="00AB56E9"/>
    <w:rsid w:val="00AB710E"/>
    <w:rsid w:val="00AC049A"/>
    <w:rsid w:val="00AC065E"/>
    <w:rsid w:val="00AC0F76"/>
    <w:rsid w:val="00AC10F2"/>
    <w:rsid w:val="00AC118A"/>
    <w:rsid w:val="00AC14A6"/>
    <w:rsid w:val="00AC14FC"/>
    <w:rsid w:val="00AC1583"/>
    <w:rsid w:val="00AC17FC"/>
    <w:rsid w:val="00AC1931"/>
    <w:rsid w:val="00AC19AD"/>
    <w:rsid w:val="00AC1D5F"/>
    <w:rsid w:val="00AC2199"/>
    <w:rsid w:val="00AC2244"/>
    <w:rsid w:val="00AC22B1"/>
    <w:rsid w:val="00AC2950"/>
    <w:rsid w:val="00AC41C9"/>
    <w:rsid w:val="00AC4276"/>
    <w:rsid w:val="00AC4758"/>
    <w:rsid w:val="00AC49F0"/>
    <w:rsid w:val="00AC4B22"/>
    <w:rsid w:val="00AC5610"/>
    <w:rsid w:val="00AC56E2"/>
    <w:rsid w:val="00AC5C48"/>
    <w:rsid w:val="00AC68D4"/>
    <w:rsid w:val="00AC6C1B"/>
    <w:rsid w:val="00AC7D0C"/>
    <w:rsid w:val="00AC7F22"/>
    <w:rsid w:val="00AC7F75"/>
    <w:rsid w:val="00AD04AE"/>
    <w:rsid w:val="00AD063B"/>
    <w:rsid w:val="00AD08F6"/>
    <w:rsid w:val="00AD1D18"/>
    <w:rsid w:val="00AD2142"/>
    <w:rsid w:val="00AD32F3"/>
    <w:rsid w:val="00AD36BB"/>
    <w:rsid w:val="00AD3A9F"/>
    <w:rsid w:val="00AD409F"/>
    <w:rsid w:val="00AD441A"/>
    <w:rsid w:val="00AD6A44"/>
    <w:rsid w:val="00AD7BC2"/>
    <w:rsid w:val="00AD7FB4"/>
    <w:rsid w:val="00AE1062"/>
    <w:rsid w:val="00AE1399"/>
    <w:rsid w:val="00AE16D6"/>
    <w:rsid w:val="00AE262B"/>
    <w:rsid w:val="00AE2C2B"/>
    <w:rsid w:val="00AE33B1"/>
    <w:rsid w:val="00AE3445"/>
    <w:rsid w:val="00AE3A7C"/>
    <w:rsid w:val="00AE488C"/>
    <w:rsid w:val="00AE4BE4"/>
    <w:rsid w:val="00AE5DF7"/>
    <w:rsid w:val="00AE67E1"/>
    <w:rsid w:val="00AE67EE"/>
    <w:rsid w:val="00AE76B8"/>
    <w:rsid w:val="00AE7744"/>
    <w:rsid w:val="00AE797D"/>
    <w:rsid w:val="00AE7A5B"/>
    <w:rsid w:val="00AE7D46"/>
    <w:rsid w:val="00AF1890"/>
    <w:rsid w:val="00AF1E2E"/>
    <w:rsid w:val="00AF1EEA"/>
    <w:rsid w:val="00AF2044"/>
    <w:rsid w:val="00AF2263"/>
    <w:rsid w:val="00AF23DD"/>
    <w:rsid w:val="00AF29A8"/>
    <w:rsid w:val="00AF3676"/>
    <w:rsid w:val="00AF4CC4"/>
    <w:rsid w:val="00AF4D9B"/>
    <w:rsid w:val="00AF4E12"/>
    <w:rsid w:val="00AF4F09"/>
    <w:rsid w:val="00AF5024"/>
    <w:rsid w:val="00AF51E6"/>
    <w:rsid w:val="00AF54A9"/>
    <w:rsid w:val="00AF59AE"/>
    <w:rsid w:val="00AF5E97"/>
    <w:rsid w:val="00AF5FD1"/>
    <w:rsid w:val="00AF6297"/>
    <w:rsid w:val="00AF64C4"/>
    <w:rsid w:val="00AF742D"/>
    <w:rsid w:val="00AF7E81"/>
    <w:rsid w:val="00B003EF"/>
    <w:rsid w:val="00B008EF"/>
    <w:rsid w:val="00B00E66"/>
    <w:rsid w:val="00B01048"/>
    <w:rsid w:val="00B01530"/>
    <w:rsid w:val="00B0215C"/>
    <w:rsid w:val="00B02E49"/>
    <w:rsid w:val="00B02FDE"/>
    <w:rsid w:val="00B03963"/>
    <w:rsid w:val="00B0483A"/>
    <w:rsid w:val="00B048D4"/>
    <w:rsid w:val="00B04C08"/>
    <w:rsid w:val="00B04D4C"/>
    <w:rsid w:val="00B053F8"/>
    <w:rsid w:val="00B053FB"/>
    <w:rsid w:val="00B059E0"/>
    <w:rsid w:val="00B05A25"/>
    <w:rsid w:val="00B05DF7"/>
    <w:rsid w:val="00B06592"/>
    <w:rsid w:val="00B06A82"/>
    <w:rsid w:val="00B070DE"/>
    <w:rsid w:val="00B0720B"/>
    <w:rsid w:val="00B07B62"/>
    <w:rsid w:val="00B07E7E"/>
    <w:rsid w:val="00B10399"/>
    <w:rsid w:val="00B107AC"/>
    <w:rsid w:val="00B10C76"/>
    <w:rsid w:val="00B10CCC"/>
    <w:rsid w:val="00B11960"/>
    <w:rsid w:val="00B11AB3"/>
    <w:rsid w:val="00B12249"/>
    <w:rsid w:val="00B124E4"/>
    <w:rsid w:val="00B12641"/>
    <w:rsid w:val="00B12655"/>
    <w:rsid w:val="00B129B7"/>
    <w:rsid w:val="00B12B0F"/>
    <w:rsid w:val="00B131AA"/>
    <w:rsid w:val="00B1327D"/>
    <w:rsid w:val="00B13AD5"/>
    <w:rsid w:val="00B148B4"/>
    <w:rsid w:val="00B154C4"/>
    <w:rsid w:val="00B15CD4"/>
    <w:rsid w:val="00B15E74"/>
    <w:rsid w:val="00B15F39"/>
    <w:rsid w:val="00B15F89"/>
    <w:rsid w:val="00B16DE4"/>
    <w:rsid w:val="00B171F7"/>
    <w:rsid w:val="00B17803"/>
    <w:rsid w:val="00B20131"/>
    <w:rsid w:val="00B20851"/>
    <w:rsid w:val="00B20944"/>
    <w:rsid w:val="00B2258E"/>
    <w:rsid w:val="00B22802"/>
    <w:rsid w:val="00B237AE"/>
    <w:rsid w:val="00B23DFB"/>
    <w:rsid w:val="00B24262"/>
    <w:rsid w:val="00B24ACA"/>
    <w:rsid w:val="00B2510D"/>
    <w:rsid w:val="00B25C01"/>
    <w:rsid w:val="00B25DBC"/>
    <w:rsid w:val="00B25FF3"/>
    <w:rsid w:val="00B26386"/>
    <w:rsid w:val="00B26454"/>
    <w:rsid w:val="00B27F05"/>
    <w:rsid w:val="00B30144"/>
    <w:rsid w:val="00B304E6"/>
    <w:rsid w:val="00B3054A"/>
    <w:rsid w:val="00B30740"/>
    <w:rsid w:val="00B307BE"/>
    <w:rsid w:val="00B30891"/>
    <w:rsid w:val="00B30BA9"/>
    <w:rsid w:val="00B30EA5"/>
    <w:rsid w:val="00B323CF"/>
    <w:rsid w:val="00B32413"/>
    <w:rsid w:val="00B32690"/>
    <w:rsid w:val="00B32ACD"/>
    <w:rsid w:val="00B32EBD"/>
    <w:rsid w:val="00B34A8D"/>
    <w:rsid w:val="00B34FFE"/>
    <w:rsid w:val="00B35345"/>
    <w:rsid w:val="00B358D3"/>
    <w:rsid w:val="00B358F7"/>
    <w:rsid w:val="00B3682C"/>
    <w:rsid w:val="00B37674"/>
    <w:rsid w:val="00B37E81"/>
    <w:rsid w:val="00B403C6"/>
    <w:rsid w:val="00B408CC"/>
    <w:rsid w:val="00B40FF7"/>
    <w:rsid w:val="00B41688"/>
    <w:rsid w:val="00B4168F"/>
    <w:rsid w:val="00B422D9"/>
    <w:rsid w:val="00B42535"/>
    <w:rsid w:val="00B42626"/>
    <w:rsid w:val="00B4281E"/>
    <w:rsid w:val="00B42D37"/>
    <w:rsid w:val="00B43225"/>
    <w:rsid w:val="00B43376"/>
    <w:rsid w:val="00B43384"/>
    <w:rsid w:val="00B43521"/>
    <w:rsid w:val="00B45D1C"/>
    <w:rsid w:val="00B461FB"/>
    <w:rsid w:val="00B4778C"/>
    <w:rsid w:val="00B5070E"/>
    <w:rsid w:val="00B5077B"/>
    <w:rsid w:val="00B50BF0"/>
    <w:rsid w:val="00B51116"/>
    <w:rsid w:val="00B513FB"/>
    <w:rsid w:val="00B515AB"/>
    <w:rsid w:val="00B51610"/>
    <w:rsid w:val="00B5192B"/>
    <w:rsid w:val="00B519CA"/>
    <w:rsid w:val="00B51EFB"/>
    <w:rsid w:val="00B520CB"/>
    <w:rsid w:val="00B52E91"/>
    <w:rsid w:val="00B52F77"/>
    <w:rsid w:val="00B52FDE"/>
    <w:rsid w:val="00B53141"/>
    <w:rsid w:val="00B53C4C"/>
    <w:rsid w:val="00B548F6"/>
    <w:rsid w:val="00B54B17"/>
    <w:rsid w:val="00B554CD"/>
    <w:rsid w:val="00B5567C"/>
    <w:rsid w:val="00B5582D"/>
    <w:rsid w:val="00B564D6"/>
    <w:rsid w:val="00B601AF"/>
    <w:rsid w:val="00B607B6"/>
    <w:rsid w:val="00B610B7"/>
    <w:rsid w:val="00B62308"/>
    <w:rsid w:val="00B62D8D"/>
    <w:rsid w:val="00B62E3C"/>
    <w:rsid w:val="00B6329A"/>
    <w:rsid w:val="00B633EB"/>
    <w:rsid w:val="00B63565"/>
    <w:rsid w:val="00B63840"/>
    <w:rsid w:val="00B63A12"/>
    <w:rsid w:val="00B63AAC"/>
    <w:rsid w:val="00B640A7"/>
    <w:rsid w:val="00B64699"/>
    <w:rsid w:val="00B64992"/>
    <w:rsid w:val="00B649C6"/>
    <w:rsid w:val="00B64FA7"/>
    <w:rsid w:val="00B65186"/>
    <w:rsid w:val="00B6557B"/>
    <w:rsid w:val="00B659DC"/>
    <w:rsid w:val="00B66ECE"/>
    <w:rsid w:val="00B67423"/>
    <w:rsid w:val="00B67DC4"/>
    <w:rsid w:val="00B7170B"/>
    <w:rsid w:val="00B72850"/>
    <w:rsid w:val="00B728E8"/>
    <w:rsid w:val="00B72C8A"/>
    <w:rsid w:val="00B72CA7"/>
    <w:rsid w:val="00B73045"/>
    <w:rsid w:val="00B73160"/>
    <w:rsid w:val="00B73E7B"/>
    <w:rsid w:val="00B7442A"/>
    <w:rsid w:val="00B74700"/>
    <w:rsid w:val="00B74B1A"/>
    <w:rsid w:val="00B74D2B"/>
    <w:rsid w:val="00B74D82"/>
    <w:rsid w:val="00B74F40"/>
    <w:rsid w:val="00B75A4B"/>
    <w:rsid w:val="00B767CA"/>
    <w:rsid w:val="00B767E5"/>
    <w:rsid w:val="00B76FCE"/>
    <w:rsid w:val="00B772FB"/>
    <w:rsid w:val="00B77539"/>
    <w:rsid w:val="00B7777C"/>
    <w:rsid w:val="00B77B01"/>
    <w:rsid w:val="00B77F28"/>
    <w:rsid w:val="00B80257"/>
    <w:rsid w:val="00B80583"/>
    <w:rsid w:val="00B813A7"/>
    <w:rsid w:val="00B81556"/>
    <w:rsid w:val="00B827E6"/>
    <w:rsid w:val="00B82B2B"/>
    <w:rsid w:val="00B8325A"/>
    <w:rsid w:val="00B836E6"/>
    <w:rsid w:val="00B8379A"/>
    <w:rsid w:val="00B83C0A"/>
    <w:rsid w:val="00B841D1"/>
    <w:rsid w:val="00B85510"/>
    <w:rsid w:val="00B857F8"/>
    <w:rsid w:val="00B85B9E"/>
    <w:rsid w:val="00B869D0"/>
    <w:rsid w:val="00B87D52"/>
    <w:rsid w:val="00B9002F"/>
    <w:rsid w:val="00B90AFB"/>
    <w:rsid w:val="00B90BB5"/>
    <w:rsid w:val="00B9115E"/>
    <w:rsid w:val="00B91308"/>
    <w:rsid w:val="00B916EC"/>
    <w:rsid w:val="00B9191A"/>
    <w:rsid w:val="00B921CE"/>
    <w:rsid w:val="00B926C4"/>
    <w:rsid w:val="00B9308B"/>
    <w:rsid w:val="00B93B5A"/>
    <w:rsid w:val="00B941E0"/>
    <w:rsid w:val="00B94D85"/>
    <w:rsid w:val="00B95649"/>
    <w:rsid w:val="00B95991"/>
    <w:rsid w:val="00B95DF9"/>
    <w:rsid w:val="00B95ECA"/>
    <w:rsid w:val="00B9738C"/>
    <w:rsid w:val="00B97A7B"/>
    <w:rsid w:val="00BA0005"/>
    <w:rsid w:val="00BA0CEB"/>
    <w:rsid w:val="00BA17F6"/>
    <w:rsid w:val="00BA1E49"/>
    <w:rsid w:val="00BA21CF"/>
    <w:rsid w:val="00BA2FD2"/>
    <w:rsid w:val="00BA44EF"/>
    <w:rsid w:val="00BA483E"/>
    <w:rsid w:val="00BA4971"/>
    <w:rsid w:val="00BA510A"/>
    <w:rsid w:val="00BA552C"/>
    <w:rsid w:val="00BA5835"/>
    <w:rsid w:val="00BA6B04"/>
    <w:rsid w:val="00BA70E0"/>
    <w:rsid w:val="00BA7ADB"/>
    <w:rsid w:val="00BA7AE5"/>
    <w:rsid w:val="00BB0502"/>
    <w:rsid w:val="00BB1AC7"/>
    <w:rsid w:val="00BB27E3"/>
    <w:rsid w:val="00BB2BC1"/>
    <w:rsid w:val="00BB2FA9"/>
    <w:rsid w:val="00BB3034"/>
    <w:rsid w:val="00BB38E0"/>
    <w:rsid w:val="00BB3A27"/>
    <w:rsid w:val="00BB3D61"/>
    <w:rsid w:val="00BB40C5"/>
    <w:rsid w:val="00BB460D"/>
    <w:rsid w:val="00BB5010"/>
    <w:rsid w:val="00BB588F"/>
    <w:rsid w:val="00BB5DBB"/>
    <w:rsid w:val="00BB5DD3"/>
    <w:rsid w:val="00BB616B"/>
    <w:rsid w:val="00BB690C"/>
    <w:rsid w:val="00BB6A72"/>
    <w:rsid w:val="00BB6E31"/>
    <w:rsid w:val="00BB7516"/>
    <w:rsid w:val="00BC00B0"/>
    <w:rsid w:val="00BC1064"/>
    <w:rsid w:val="00BC1494"/>
    <w:rsid w:val="00BC18EC"/>
    <w:rsid w:val="00BC28B6"/>
    <w:rsid w:val="00BC3500"/>
    <w:rsid w:val="00BC3AED"/>
    <w:rsid w:val="00BC45D4"/>
    <w:rsid w:val="00BC4901"/>
    <w:rsid w:val="00BC5630"/>
    <w:rsid w:val="00BC59C9"/>
    <w:rsid w:val="00BC5D26"/>
    <w:rsid w:val="00BC6372"/>
    <w:rsid w:val="00BC67A6"/>
    <w:rsid w:val="00BC749B"/>
    <w:rsid w:val="00BC7F68"/>
    <w:rsid w:val="00BD03A1"/>
    <w:rsid w:val="00BD0579"/>
    <w:rsid w:val="00BD08D5"/>
    <w:rsid w:val="00BD0DAB"/>
    <w:rsid w:val="00BD153E"/>
    <w:rsid w:val="00BD1750"/>
    <w:rsid w:val="00BD2364"/>
    <w:rsid w:val="00BD25B2"/>
    <w:rsid w:val="00BD2B9A"/>
    <w:rsid w:val="00BD363D"/>
    <w:rsid w:val="00BD38BA"/>
    <w:rsid w:val="00BD4F81"/>
    <w:rsid w:val="00BD502D"/>
    <w:rsid w:val="00BD5D23"/>
    <w:rsid w:val="00BD5EFA"/>
    <w:rsid w:val="00BD63C3"/>
    <w:rsid w:val="00BD6678"/>
    <w:rsid w:val="00BD6C48"/>
    <w:rsid w:val="00BD6C74"/>
    <w:rsid w:val="00BD7685"/>
    <w:rsid w:val="00BD7831"/>
    <w:rsid w:val="00BE0420"/>
    <w:rsid w:val="00BE04AB"/>
    <w:rsid w:val="00BE1C5F"/>
    <w:rsid w:val="00BE244F"/>
    <w:rsid w:val="00BE2626"/>
    <w:rsid w:val="00BE2747"/>
    <w:rsid w:val="00BE2749"/>
    <w:rsid w:val="00BE285A"/>
    <w:rsid w:val="00BE2E06"/>
    <w:rsid w:val="00BE3542"/>
    <w:rsid w:val="00BE3EE7"/>
    <w:rsid w:val="00BE4969"/>
    <w:rsid w:val="00BE61DD"/>
    <w:rsid w:val="00BE692A"/>
    <w:rsid w:val="00BE7734"/>
    <w:rsid w:val="00BE78CA"/>
    <w:rsid w:val="00BF0094"/>
    <w:rsid w:val="00BF0514"/>
    <w:rsid w:val="00BF05B6"/>
    <w:rsid w:val="00BF0F15"/>
    <w:rsid w:val="00BF1A9B"/>
    <w:rsid w:val="00BF1EA2"/>
    <w:rsid w:val="00BF362D"/>
    <w:rsid w:val="00BF3A17"/>
    <w:rsid w:val="00BF3E3C"/>
    <w:rsid w:val="00BF4058"/>
    <w:rsid w:val="00BF434D"/>
    <w:rsid w:val="00BF56DE"/>
    <w:rsid w:val="00BF593C"/>
    <w:rsid w:val="00BF6532"/>
    <w:rsid w:val="00BF7F7D"/>
    <w:rsid w:val="00C006BC"/>
    <w:rsid w:val="00C0115E"/>
    <w:rsid w:val="00C01439"/>
    <w:rsid w:val="00C021BF"/>
    <w:rsid w:val="00C0315B"/>
    <w:rsid w:val="00C03CB4"/>
    <w:rsid w:val="00C046AA"/>
    <w:rsid w:val="00C0488B"/>
    <w:rsid w:val="00C05377"/>
    <w:rsid w:val="00C061BE"/>
    <w:rsid w:val="00C0637E"/>
    <w:rsid w:val="00C070ED"/>
    <w:rsid w:val="00C0771A"/>
    <w:rsid w:val="00C07B9B"/>
    <w:rsid w:val="00C107CA"/>
    <w:rsid w:val="00C10A7D"/>
    <w:rsid w:val="00C11661"/>
    <w:rsid w:val="00C1179C"/>
    <w:rsid w:val="00C11FC1"/>
    <w:rsid w:val="00C12FBF"/>
    <w:rsid w:val="00C13BEC"/>
    <w:rsid w:val="00C15F8C"/>
    <w:rsid w:val="00C16202"/>
    <w:rsid w:val="00C1623A"/>
    <w:rsid w:val="00C1633D"/>
    <w:rsid w:val="00C200E3"/>
    <w:rsid w:val="00C209C4"/>
    <w:rsid w:val="00C210CC"/>
    <w:rsid w:val="00C21493"/>
    <w:rsid w:val="00C21AED"/>
    <w:rsid w:val="00C21F0C"/>
    <w:rsid w:val="00C22083"/>
    <w:rsid w:val="00C22333"/>
    <w:rsid w:val="00C227D9"/>
    <w:rsid w:val="00C228E0"/>
    <w:rsid w:val="00C22BC0"/>
    <w:rsid w:val="00C22E88"/>
    <w:rsid w:val="00C22EE1"/>
    <w:rsid w:val="00C23125"/>
    <w:rsid w:val="00C2324A"/>
    <w:rsid w:val="00C23808"/>
    <w:rsid w:val="00C23EBA"/>
    <w:rsid w:val="00C24043"/>
    <w:rsid w:val="00C245C9"/>
    <w:rsid w:val="00C2493A"/>
    <w:rsid w:val="00C25518"/>
    <w:rsid w:val="00C255AB"/>
    <w:rsid w:val="00C25A5F"/>
    <w:rsid w:val="00C265FB"/>
    <w:rsid w:val="00C26CD0"/>
    <w:rsid w:val="00C26E8D"/>
    <w:rsid w:val="00C272AA"/>
    <w:rsid w:val="00C27A1F"/>
    <w:rsid w:val="00C304BF"/>
    <w:rsid w:val="00C30793"/>
    <w:rsid w:val="00C30FE4"/>
    <w:rsid w:val="00C31325"/>
    <w:rsid w:val="00C3149B"/>
    <w:rsid w:val="00C3197F"/>
    <w:rsid w:val="00C33B0D"/>
    <w:rsid w:val="00C3461F"/>
    <w:rsid w:val="00C34BBB"/>
    <w:rsid w:val="00C34DAC"/>
    <w:rsid w:val="00C35244"/>
    <w:rsid w:val="00C3527E"/>
    <w:rsid w:val="00C3569D"/>
    <w:rsid w:val="00C36111"/>
    <w:rsid w:val="00C36D39"/>
    <w:rsid w:val="00C373B2"/>
    <w:rsid w:val="00C379FD"/>
    <w:rsid w:val="00C37B60"/>
    <w:rsid w:val="00C407B6"/>
    <w:rsid w:val="00C40A3F"/>
    <w:rsid w:val="00C41E21"/>
    <w:rsid w:val="00C41FDF"/>
    <w:rsid w:val="00C42110"/>
    <w:rsid w:val="00C43FC5"/>
    <w:rsid w:val="00C4472A"/>
    <w:rsid w:val="00C44D0D"/>
    <w:rsid w:val="00C44EE9"/>
    <w:rsid w:val="00C454EC"/>
    <w:rsid w:val="00C45A46"/>
    <w:rsid w:val="00C46588"/>
    <w:rsid w:val="00C46A40"/>
    <w:rsid w:val="00C46DAC"/>
    <w:rsid w:val="00C46EAF"/>
    <w:rsid w:val="00C50471"/>
    <w:rsid w:val="00C50B48"/>
    <w:rsid w:val="00C5112F"/>
    <w:rsid w:val="00C5145C"/>
    <w:rsid w:val="00C51D59"/>
    <w:rsid w:val="00C5200A"/>
    <w:rsid w:val="00C521C8"/>
    <w:rsid w:val="00C524E3"/>
    <w:rsid w:val="00C5252F"/>
    <w:rsid w:val="00C52690"/>
    <w:rsid w:val="00C53243"/>
    <w:rsid w:val="00C53575"/>
    <w:rsid w:val="00C535CC"/>
    <w:rsid w:val="00C53CA5"/>
    <w:rsid w:val="00C5425E"/>
    <w:rsid w:val="00C55841"/>
    <w:rsid w:val="00C559BC"/>
    <w:rsid w:val="00C55EB7"/>
    <w:rsid w:val="00C55F8C"/>
    <w:rsid w:val="00C563BF"/>
    <w:rsid w:val="00C56A74"/>
    <w:rsid w:val="00C56AC8"/>
    <w:rsid w:val="00C57B80"/>
    <w:rsid w:val="00C60E21"/>
    <w:rsid w:val="00C61053"/>
    <w:rsid w:val="00C611D7"/>
    <w:rsid w:val="00C6128E"/>
    <w:rsid w:val="00C61641"/>
    <w:rsid w:val="00C622A5"/>
    <w:rsid w:val="00C625C2"/>
    <w:rsid w:val="00C62688"/>
    <w:rsid w:val="00C63142"/>
    <w:rsid w:val="00C63812"/>
    <w:rsid w:val="00C63A49"/>
    <w:rsid w:val="00C63D85"/>
    <w:rsid w:val="00C6436A"/>
    <w:rsid w:val="00C6466B"/>
    <w:rsid w:val="00C646F5"/>
    <w:rsid w:val="00C65035"/>
    <w:rsid w:val="00C652EA"/>
    <w:rsid w:val="00C6540B"/>
    <w:rsid w:val="00C6570C"/>
    <w:rsid w:val="00C65C06"/>
    <w:rsid w:val="00C65ED4"/>
    <w:rsid w:val="00C661B2"/>
    <w:rsid w:val="00C66711"/>
    <w:rsid w:val="00C670A3"/>
    <w:rsid w:val="00C67534"/>
    <w:rsid w:val="00C6759B"/>
    <w:rsid w:val="00C67882"/>
    <w:rsid w:val="00C67CF4"/>
    <w:rsid w:val="00C67DA0"/>
    <w:rsid w:val="00C67E50"/>
    <w:rsid w:val="00C67E5F"/>
    <w:rsid w:val="00C70621"/>
    <w:rsid w:val="00C70BC4"/>
    <w:rsid w:val="00C711A9"/>
    <w:rsid w:val="00C711FD"/>
    <w:rsid w:val="00C727C5"/>
    <w:rsid w:val="00C72B45"/>
    <w:rsid w:val="00C731A9"/>
    <w:rsid w:val="00C74165"/>
    <w:rsid w:val="00C7485C"/>
    <w:rsid w:val="00C74AC4"/>
    <w:rsid w:val="00C74C3D"/>
    <w:rsid w:val="00C750DA"/>
    <w:rsid w:val="00C75965"/>
    <w:rsid w:val="00C75B29"/>
    <w:rsid w:val="00C766B4"/>
    <w:rsid w:val="00C769AF"/>
    <w:rsid w:val="00C7717D"/>
    <w:rsid w:val="00C777EB"/>
    <w:rsid w:val="00C77B84"/>
    <w:rsid w:val="00C77EC1"/>
    <w:rsid w:val="00C8071C"/>
    <w:rsid w:val="00C80BD7"/>
    <w:rsid w:val="00C80F24"/>
    <w:rsid w:val="00C80F7C"/>
    <w:rsid w:val="00C81747"/>
    <w:rsid w:val="00C81AFB"/>
    <w:rsid w:val="00C81B9D"/>
    <w:rsid w:val="00C81C37"/>
    <w:rsid w:val="00C83EAF"/>
    <w:rsid w:val="00C846CC"/>
    <w:rsid w:val="00C84A3F"/>
    <w:rsid w:val="00C86E43"/>
    <w:rsid w:val="00C86F4C"/>
    <w:rsid w:val="00C875D1"/>
    <w:rsid w:val="00C878CA"/>
    <w:rsid w:val="00C87920"/>
    <w:rsid w:val="00C87FCB"/>
    <w:rsid w:val="00C9357A"/>
    <w:rsid w:val="00C93811"/>
    <w:rsid w:val="00C93A9D"/>
    <w:rsid w:val="00C93B55"/>
    <w:rsid w:val="00C942B8"/>
    <w:rsid w:val="00C946B1"/>
    <w:rsid w:val="00C94BF9"/>
    <w:rsid w:val="00C94CE2"/>
    <w:rsid w:val="00C94F1D"/>
    <w:rsid w:val="00C95539"/>
    <w:rsid w:val="00C957C0"/>
    <w:rsid w:val="00C95C32"/>
    <w:rsid w:val="00C9638C"/>
    <w:rsid w:val="00C96BEC"/>
    <w:rsid w:val="00C97096"/>
    <w:rsid w:val="00C971C8"/>
    <w:rsid w:val="00C972F9"/>
    <w:rsid w:val="00C9760B"/>
    <w:rsid w:val="00C97AF3"/>
    <w:rsid w:val="00C97DAB"/>
    <w:rsid w:val="00CA02C9"/>
    <w:rsid w:val="00CA03C8"/>
    <w:rsid w:val="00CA06FF"/>
    <w:rsid w:val="00CA0A90"/>
    <w:rsid w:val="00CA0CE7"/>
    <w:rsid w:val="00CA118F"/>
    <w:rsid w:val="00CA1586"/>
    <w:rsid w:val="00CA1683"/>
    <w:rsid w:val="00CA18C7"/>
    <w:rsid w:val="00CA19F1"/>
    <w:rsid w:val="00CA1C67"/>
    <w:rsid w:val="00CA25DB"/>
    <w:rsid w:val="00CA2906"/>
    <w:rsid w:val="00CA2BC6"/>
    <w:rsid w:val="00CA3CCD"/>
    <w:rsid w:val="00CA424F"/>
    <w:rsid w:val="00CA496D"/>
    <w:rsid w:val="00CA596B"/>
    <w:rsid w:val="00CA5EE2"/>
    <w:rsid w:val="00CA60E2"/>
    <w:rsid w:val="00CA6CD8"/>
    <w:rsid w:val="00CA7565"/>
    <w:rsid w:val="00CA75BF"/>
    <w:rsid w:val="00CA7998"/>
    <w:rsid w:val="00CA7AF2"/>
    <w:rsid w:val="00CB026C"/>
    <w:rsid w:val="00CB063D"/>
    <w:rsid w:val="00CB0F38"/>
    <w:rsid w:val="00CB147F"/>
    <w:rsid w:val="00CB17D5"/>
    <w:rsid w:val="00CB1DC2"/>
    <w:rsid w:val="00CB2BE1"/>
    <w:rsid w:val="00CB3312"/>
    <w:rsid w:val="00CB45CC"/>
    <w:rsid w:val="00CB4D61"/>
    <w:rsid w:val="00CB4E27"/>
    <w:rsid w:val="00CB50B6"/>
    <w:rsid w:val="00CB5550"/>
    <w:rsid w:val="00CB5A75"/>
    <w:rsid w:val="00CB5C53"/>
    <w:rsid w:val="00CB5CFD"/>
    <w:rsid w:val="00CB669D"/>
    <w:rsid w:val="00CB69E4"/>
    <w:rsid w:val="00CB6E70"/>
    <w:rsid w:val="00CB7F32"/>
    <w:rsid w:val="00CC0129"/>
    <w:rsid w:val="00CC055D"/>
    <w:rsid w:val="00CC0BEB"/>
    <w:rsid w:val="00CC1503"/>
    <w:rsid w:val="00CC17D9"/>
    <w:rsid w:val="00CC1B7C"/>
    <w:rsid w:val="00CC1E82"/>
    <w:rsid w:val="00CC1F75"/>
    <w:rsid w:val="00CC1FAD"/>
    <w:rsid w:val="00CC298C"/>
    <w:rsid w:val="00CC30E3"/>
    <w:rsid w:val="00CC34B5"/>
    <w:rsid w:val="00CC3B62"/>
    <w:rsid w:val="00CC4D72"/>
    <w:rsid w:val="00CC4E22"/>
    <w:rsid w:val="00CC57C4"/>
    <w:rsid w:val="00CC59DB"/>
    <w:rsid w:val="00CC5BED"/>
    <w:rsid w:val="00CC7753"/>
    <w:rsid w:val="00CC77BA"/>
    <w:rsid w:val="00CC7DCC"/>
    <w:rsid w:val="00CD018E"/>
    <w:rsid w:val="00CD071D"/>
    <w:rsid w:val="00CD0B8C"/>
    <w:rsid w:val="00CD0EDD"/>
    <w:rsid w:val="00CD13BE"/>
    <w:rsid w:val="00CD18AD"/>
    <w:rsid w:val="00CD1ADE"/>
    <w:rsid w:val="00CD2307"/>
    <w:rsid w:val="00CD3067"/>
    <w:rsid w:val="00CD374B"/>
    <w:rsid w:val="00CD3A3C"/>
    <w:rsid w:val="00CD3A72"/>
    <w:rsid w:val="00CD3CB0"/>
    <w:rsid w:val="00CD4021"/>
    <w:rsid w:val="00CD566C"/>
    <w:rsid w:val="00CD5F60"/>
    <w:rsid w:val="00CD630C"/>
    <w:rsid w:val="00CD7662"/>
    <w:rsid w:val="00CE0593"/>
    <w:rsid w:val="00CE0970"/>
    <w:rsid w:val="00CE0AFD"/>
    <w:rsid w:val="00CE0C6D"/>
    <w:rsid w:val="00CE148F"/>
    <w:rsid w:val="00CE1797"/>
    <w:rsid w:val="00CE1A51"/>
    <w:rsid w:val="00CE1ECF"/>
    <w:rsid w:val="00CE2136"/>
    <w:rsid w:val="00CE2417"/>
    <w:rsid w:val="00CE2D18"/>
    <w:rsid w:val="00CE36B1"/>
    <w:rsid w:val="00CE405A"/>
    <w:rsid w:val="00CE47BA"/>
    <w:rsid w:val="00CE48AC"/>
    <w:rsid w:val="00CE4A3E"/>
    <w:rsid w:val="00CE4ACA"/>
    <w:rsid w:val="00CE55C1"/>
    <w:rsid w:val="00CE575C"/>
    <w:rsid w:val="00CE5AA7"/>
    <w:rsid w:val="00CE6398"/>
    <w:rsid w:val="00CE6C79"/>
    <w:rsid w:val="00CE6DBA"/>
    <w:rsid w:val="00CE79DA"/>
    <w:rsid w:val="00CF01AA"/>
    <w:rsid w:val="00CF0CC4"/>
    <w:rsid w:val="00CF10EE"/>
    <w:rsid w:val="00CF143F"/>
    <w:rsid w:val="00CF1C7E"/>
    <w:rsid w:val="00CF31CF"/>
    <w:rsid w:val="00CF3A05"/>
    <w:rsid w:val="00CF3BC0"/>
    <w:rsid w:val="00CF3D3F"/>
    <w:rsid w:val="00CF461A"/>
    <w:rsid w:val="00CF4C6F"/>
    <w:rsid w:val="00CF50EA"/>
    <w:rsid w:val="00CF5683"/>
    <w:rsid w:val="00CF583B"/>
    <w:rsid w:val="00CF5AB2"/>
    <w:rsid w:val="00CF628E"/>
    <w:rsid w:val="00CF6625"/>
    <w:rsid w:val="00CF6D7F"/>
    <w:rsid w:val="00CF6D9C"/>
    <w:rsid w:val="00CF6ED5"/>
    <w:rsid w:val="00CF7299"/>
    <w:rsid w:val="00D00198"/>
    <w:rsid w:val="00D003F4"/>
    <w:rsid w:val="00D00794"/>
    <w:rsid w:val="00D00836"/>
    <w:rsid w:val="00D0168F"/>
    <w:rsid w:val="00D016AE"/>
    <w:rsid w:val="00D01ADC"/>
    <w:rsid w:val="00D0290D"/>
    <w:rsid w:val="00D02D17"/>
    <w:rsid w:val="00D04581"/>
    <w:rsid w:val="00D04945"/>
    <w:rsid w:val="00D050E4"/>
    <w:rsid w:val="00D056C3"/>
    <w:rsid w:val="00D0641A"/>
    <w:rsid w:val="00D06948"/>
    <w:rsid w:val="00D07135"/>
    <w:rsid w:val="00D07197"/>
    <w:rsid w:val="00D0766C"/>
    <w:rsid w:val="00D07732"/>
    <w:rsid w:val="00D0776B"/>
    <w:rsid w:val="00D07C8A"/>
    <w:rsid w:val="00D108BD"/>
    <w:rsid w:val="00D10C4C"/>
    <w:rsid w:val="00D10E20"/>
    <w:rsid w:val="00D11038"/>
    <w:rsid w:val="00D1126A"/>
    <w:rsid w:val="00D11625"/>
    <w:rsid w:val="00D117B4"/>
    <w:rsid w:val="00D11B3D"/>
    <w:rsid w:val="00D11EE6"/>
    <w:rsid w:val="00D1303E"/>
    <w:rsid w:val="00D13291"/>
    <w:rsid w:val="00D134CF"/>
    <w:rsid w:val="00D13A05"/>
    <w:rsid w:val="00D1409F"/>
    <w:rsid w:val="00D15103"/>
    <w:rsid w:val="00D15750"/>
    <w:rsid w:val="00D1654E"/>
    <w:rsid w:val="00D17C13"/>
    <w:rsid w:val="00D20296"/>
    <w:rsid w:val="00D21054"/>
    <w:rsid w:val="00D211AC"/>
    <w:rsid w:val="00D21428"/>
    <w:rsid w:val="00D220EB"/>
    <w:rsid w:val="00D22215"/>
    <w:rsid w:val="00D22228"/>
    <w:rsid w:val="00D22970"/>
    <w:rsid w:val="00D22AB8"/>
    <w:rsid w:val="00D22C86"/>
    <w:rsid w:val="00D22EFD"/>
    <w:rsid w:val="00D2354C"/>
    <w:rsid w:val="00D24299"/>
    <w:rsid w:val="00D24C62"/>
    <w:rsid w:val="00D2536D"/>
    <w:rsid w:val="00D25696"/>
    <w:rsid w:val="00D25D89"/>
    <w:rsid w:val="00D26D2B"/>
    <w:rsid w:val="00D2705E"/>
    <w:rsid w:val="00D27295"/>
    <w:rsid w:val="00D27369"/>
    <w:rsid w:val="00D27E66"/>
    <w:rsid w:val="00D3006E"/>
    <w:rsid w:val="00D3060F"/>
    <w:rsid w:val="00D307BB"/>
    <w:rsid w:val="00D30984"/>
    <w:rsid w:val="00D30D05"/>
    <w:rsid w:val="00D30E14"/>
    <w:rsid w:val="00D3166C"/>
    <w:rsid w:val="00D31C60"/>
    <w:rsid w:val="00D3242A"/>
    <w:rsid w:val="00D32660"/>
    <w:rsid w:val="00D33410"/>
    <w:rsid w:val="00D33998"/>
    <w:rsid w:val="00D33D71"/>
    <w:rsid w:val="00D34153"/>
    <w:rsid w:val="00D3467F"/>
    <w:rsid w:val="00D348D0"/>
    <w:rsid w:val="00D353E2"/>
    <w:rsid w:val="00D35929"/>
    <w:rsid w:val="00D35D3D"/>
    <w:rsid w:val="00D360DF"/>
    <w:rsid w:val="00D37189"/>
    <w:rsid w:val="00D37C73"/>
    <w:rsid w:val="00D403D0"/>
    <w:rsid w:val="00D4061D"/>
    <w:rsid w:val="00D406A1"/>
    <w:rsid w:val="00D40945"/>
    <w:rsid w:val="00D409D0"/>
    <w:rsid w:val="00D40E0B"/>
    <w:rsid w:val="00D41424"/>
    <w:rsid w:val="00D4197B"/>
    <w:rsid w:val="00D419E8"/>
    <w:rsid w:val="00D41E48"/>
    <w:rsid w:val="00D4281D"/>
    <w:rsid w:val="00D42974"/>
    <w:rsid w:val="00D429C7"/>
    <w:rsid w:val="00D42E63"/>
    <w:rsid w:val="00D43A85"/>
    <w:rsid w:val="00D43A89"/>
    <w:rsid w:val="00D45FC4"/>
    <w:rsid w:val="00D46082"/>
    <w:rsid w:val="00D46463"/>
    <w:rsid w:val="00D475E5"/>
    <w:rsid w:val="00D479F3"/>
    <w:rsid w:val="00D51376"/>
    <w:rsid w:val="00D52772"/>
    <w:rsid w:val="00D53049"/>
    <w:rsid w:val="00D536C8"/>
    <w:rsid w:val="00D53CE2"/>
    <w:rsid w:val="00D5471F"/>
    <w:rsid w:val="00D5539E"/>
    <w:rsid w:val="00D55781"/>
    <w:rsid w:val="00D5608D"/>
    <w:rsid w:val="00D561B5"/>
    <w:rsid w:val="00D569A1"/>
    <w:rsid w:val="00D56E25"/>
    <w:rsid w:val="00D609B5"/>
    <w:rsid w:val="00D6141D"/>
    <w:rsid w:val="00D618DE"/>
    <w:rsid w:val="00D619AC"/>
    <w:rsid w:val="00D61EA5"/>
    <w:rsid w:val="00D626E9"/>
    <w:rsid w:val="00D6275E"/>
    <w:rsid w:val="00D62A8D"/>
    <w:rsid w:val="00D62BFC"/>
    <w:rsid w:val="00D631E4"/>
    <w:rsid w:val="00D637CC"/>
    <w:rsid w:val="00D65311"/>
    <w:rsid w:val="00D66581"/>
    <w:rsid w:val="00D67593"/>
    <w:rsid w:val="00D67B29"/>
    <w:rsid w:val="00D70095"/>
    <w:rsid w:val="00D7028A"/>
    <w:rsid w:val="00D70AEB"/>
    <w:rsid w:val="00D70C58"/>
    <w:rsid w:val="00D70CC7"/>
    <w:rsid w:val="00D70DCA"/>
    <w:rsid w:val="00D7186F"/>
    <w:rsid w:val="00D71CB0"/>
    <w:rsid w:val="00D71F29"/>
    <w:rsid w:val="00D72262"/>
    <w:rsid w:val="00D723B4"/>
    <w:rsid w:val="00D72859"/>
    <w:rsid w:val="00D73B01"/>
    <w:rsid w:val="00D745DF"/>
    <w:rsid w:val="00D74AC3"/>
    <w:rsid w:val="00D74EE3"/>
    <w:rsid w:val="00D7690E"/>
    <w:rsid w:val="00D76D9B"/>
    <w:rsid w:val="00D77889"/>
    <w:rsid w:val="00D77A00"/>
    <w:rsid w:val="00D77EDF"/>
    <w:rsid w:val="00D801B2"/>
    <w:rsid w:val="00D805C9"/>
    <w:rsid w:val="00D8077A"/>
    <w:rsid w:val="00D80AB9"/>
    <w:rsid w:val="00D8111D"/>
    <w:rsid w:val="00D815DB"/>
    <w:rsid w:val="00D81BD8"/>
    <w:rsid w:val="00D81CC7"/>
    <w:rsid w:val="00D82587"/>
    <w:rsid w:val="00D82666"/>
    <w:rsid w:val="00D82BF1"/>
    <w:rsid w:val="00D830B5"/>
    <w:rsid w:val="00D83CC3"/>
    <w:rsid w:val="00D840FD"/>
    <w:rsid w:val="00D8492A"/>
    <w:rsid w:val="00D84B0C"/>
    <w:rsid w:val="00D84F75"/>
    <w:rsid w:val="00D8518C"/>
    <w:rsid w:val="00D86164"/>
    <w:rsid w:val="00D866BC"/>
    <w:rsid w:val="00D86ECD"/>
    <w:rsid w:val="00D86FCF"/>
    <w:rsid w:val="00D870D9"/>
    <w:rsid w:val="00D87295"/>
    <w:rsid w:val="00D872D2"/>
    <w:rsid w:val="00D90148"/>
    <w:rsid w:val="00D90B7C"/>
    <w:rsid w:val="00D90EBE"/>
    <w:rsid w:val="00D9197E"/>
    <w:rsid w:val="00D91F74"/>
    <w:rsid w:val="00D9233A"/>
    <w:rsid w:val="00D9259A"/>
    <w:rsid w:val="00D929A5"/>
    <w:rsid w:val="00D93A03"/>
    <w:rsid w:val="00D94A75"/>
    <w:rsid w:val="00D94D50"/>
    <w:rsid w:val="00D95137"/>
    <w:rsid w:val="00D9520B"/>
    <w:rsid w:val="00D9539C"/>
    <w:rsid w:val="00D95B6D"/>
    <w:rsid w:val="00D96A1F"/>
    <w:rsid w:val="00D97B54"/>
    <w:rsid w:val="00DA03C3"/>
    <w:rsid w:val="00DA2E7D"/>
    <w:rsid w:val="00DA372F"/>
    <w:rsid w:val="00DA3B1B"/>
    <w:rsid w:val="00DA3F40"/>
    <w:rsid w:val="00DA41F8"/>
    <w:rsid w:val="00DA4410"/>
    <w:rsid w:val="00DA44C1"/>
    <w:rsid w:val="00DA457C"/>
    <w:rsid w:val="00DA4B1C"/>
    <w:rsid w:val="00DA4FDE"/>
    <w:rsid w:val="00DA5314"/>
    <w:rsid w:val="00DA58C6"/>
    <w:rsid w:val="00DA6873"/>
    <w:rsid w:val="00DA6AE4"/>
    <w:rsid w:val="00DA6E01"/>
    <w:rsid w:val="00DA7030"/>
    <w:rsid w:val="00DA72B1"/>
    <w:rsid w:val="00DA7A4E"/>
    <w:rsid w:val="00DB01B6"/>
    <w:rsid w:val="00DB08B6"/>
    <w:rsid w:val="00DB1A8E"/>
    <w:rsid w:val="00DB1BDE"/>
    <w:rsid w:val="00DB1D9A"/>
    <w:rsid w:val="00DB1DA4"/>
    <w:rsid w:val="00DB352A"/>
    <w:rsid w:val="00DB3C16"/>
    <w:rsid w:val="00DB3C83"/>
    <w:rsid w:val="00DB3DFF"/>
    <w:rsid w:val="00DB45F9"/>
    <w:rsid w:val="00DB460A"/>
    <w:rsid w:val="00DB4FA4"/>
    <w:rsid w:val="00DB5416"/>
    <w:rsid w:val="00DB55D9"/>
    <w:rsid w:val="00DB6355"/>
    <w:rsid w:val="00DB7066"/>
    <w:rsid w:val="00DB79A5"/>
    <w:rsid w:val="00DB7A36"/>
    <w:rsid w:val="00DB7F73"/>
    <w:rsid w:val="00DC0D3D"/>
    <w:rsid w:val="00DC10E2"/>
    <w:rsid w:val="00DC12FC"/>
    <w:rsid w:val="00DC13C6"/>
    <w:rsid w:val="00DC1F2B"/>
    <w:rsid w:val="00DC1FB5"/>
    <w:rsid w:val="00DC207B"/>
    <w:rsid w:val="00DC26BF"/>
    <w:rsid w:val="00DC2FBC"/>
    <w:rsid w:val="00DC32C3"/>
    <w:rsid w:val="00DC32CE"/>
    <w:rsid w:val="00DC350D"/>
    <w:rsid w:val="00DC3E38"/>
    <w:rsid w:val="00DC47FD"/>
    <w:rsid w:val="00DC4D76"/>
    <w:rsid w:val="00DC5A73"/>
    <w:rsid w:val="00DC6A4B"/>
    <w:rsid w:val="00DC6A64"/>
    <w:rsid w:val="00DC73A7"/>
    <w:rsid w:val="00DC768F"/>
    <w:rsid w:val="00DC7C37"/>
    <w:rsid w:val="00DC7E2B"/>
    <w:rsid w:val="00DD0D98"/>
    <w:rsid w:val="00DD10F9"/>
    <w:rsid w:val="00DD1425"/>
    <w:rsid w:val="00DD1957"/>
    <w:rsid w:val="00DD1D8E"/>
    <w:rsid w:val="00DD2035"/>
    <w:rsid w:val="00DD2250"/>
    <w:rsid w:val="00DD3235"/>
    <w:rsid w:val="00DD3601"/>
    <w:rsid w:val="00DD4FB1"/>
    <w:rsid w:val="00DD506E"/>
    <w:rsid w:val="00DD58DE"/>
    <w:rsid w:val="00DD5D2B"/>
    <w:rsid w:val="00DD6651"/>
    <w:rsid w:val="00DE0135"/>
    <w:rsid w:val="00DE0DB8"/>
    <w:rsid w:val="00DE0FBF"/>
    <w:rsid w:val="00DE2BE5"/>
    <w:rsid w:val="00DE2F72"/>
    <w:rsid w:val="00DE35B7"/>
    <w:rsid w:val="00DE3665"/>
    <w:rsid w:val="00DE39AA"/>
    <w:rsid w:val="00DE39D7"/>
    <w:rsid w:val="00DE3DA3"/>
    <w:rsid w:val="00DE460A"/>
    <w:rsid w:val="00DE4783"/>
    <w:rsid w:val="00DE488B"/>
    <w:rsid w:val="00DE51F8"/>
    <w:rsid w:val="00DE551E"/>
    <w:rsid w:val="00DE6321"/>
    <w:rsid w:val="00DE7147"/>
    <w:rsid w:val="00DF094C"/>
    <w:rsid w:val="00DF0B54"/>
    <w:rsid w:val="00DF1666"/>
    <w:rsid w:val="00DF1819"/>
    <w:rsid w:val="00DF1A01"/>
    <w:rsid w:val="00DF1C76"/>
    <w:rsid w:val="00DF2DC9"/>
    <w:rsid w:val="00DF3438"/>
    <w:rsid w:val="00DF41DF"/>
    <w:rsid w:val="00DF5031"/>
    <w:rsid w:val="00DF505D"/>
    <w:rsid w:val="00DF51B8"/>
    <w:rsid w:val="00DF5861"/>
    <w:rsid w:val="00DF5F53"/>
    <w:rsid w:val="00DF6394"/>
    <w:rsid w:val="00DF69BB"/>
    <w:rsid w:val="00DF6D36"/>
    <w:rsid w:val="00E01125"/>
    <w:rsid w:val="00E01F8B"/>
    <w:rsid w:val="00E02120"/>
    <w:rsid w:val="00E021FE"/>
    <w:rsid w:val="00E02D90"/>
    <w:rsid w:val="00E03A06"/>
    <w:rsid w:val="00E0452B"/>
    <w:rsid w:val="00E0454E"/>
    <w:rsid w:val="00E0469B"/>
    <w:rsid w:val="00E04AA6"/>
    <w:rsid w:val="00E04EFF"/>
    <w:rsid w:val="00E050FB"/>
    <w:rsid w:val="00E05120"/>
    <w:rsid w:val="00E0629F"/>
    <w:rsid w:val="00E06D97"/>
    <w:rsid w:val="00E06F02"/>
    <w:rsid w:val="00E10181"/>
    <w:rsid w:val="00E104DE"/>
    <w:rsid w:val="00E10666"/>
    <w:rsid w:val="00E10FCA"/>
    <w:rsid w:val="00E1124F"/>
    <w:rsid w:val="00E118A8"/>
    <w:rsid w:val="00E12B8F"/>
    <w:rsid w:val="00E13D5E"/>
    <w:rsid w:val="00E13DA7"/>
    <w:rsid w:val="00E14725"/>
    <w:rsid w:val="00E14C54"/>
    <w:rsid w:val="00E158F9"/>
    <w:rsid w:val="00E1616B"/>
    <w:rsid w:val="00E16BBF"/>
    <w:rsid w:val="00E16E40"/>
    <w:rsid w:val="00E16F99"/>
    <w:rsid w:val="00E17544"/>
    <w:rsid w:val="00E17707"/>
    <w:rsid w:val="00E17A84"/>
    <w:rsid w:val="00E17E36"/>
    <w:rsid w:val="00E200CE"/>
    <w:rsid w:val="00E20876"/>
    <w:rsid w:val="00E208D6"/>
    <w:rsid w:val="00E2131F"/>
    <w:rsid w:val="00E2246C"/>
    <w:rsid w:val="00E22710"/>
    <w:rsid w:val="00E2305C"/>
    <w:rsid w:val="00E238CE"/>
    <w:rsid w:val="00E23FC5"/>
    <w:rsid w:val="00E241C5"/>
    <w:rsid w:val="00E24AD1"/>
    <w:rsid w:val="00E25255"/>
    <w:rsid w:val="00E25449"/>
    <w:rsid w:val="00E25868"/>
    <w:rsid w:val="00E25CBE"/>
    <w:rsid w:val="00E272BA"/>
    <w:rsid w:val="00E2740E"/>
    <w:rsid w:val="00E27915"/>
    <w:rsid w:val="00E27D93"/>
    <w:rsid w:val="00E307CD"/>
    <w:rsid w:val="00E309DE"/>
    <w:rsid w:val="00E30AC0"/>
    <w:rsid w:val="00E30C3C"/>
    <w:rsid w:val="00E32386"/>
    <w:rsid w:val="00E32816"/>
    <w:rsid w:val="00E32962"/>
    <w:rsid w:val="00E32B3A"/>
    <w:rsid w:val="00E34055"/>
    <w:rsid w:val="00E34C0C"/>
    <w:rsid w:val="00E34D06"/>
    <w:rsid w:val="00E35E37"/>
    <w:rsid w:val="00E362AF"/>
    <w:rsid w:val="00E3671E"/>
    <w:rsid w:val="00E36736"/>
    <w:rsid w:val="00E36AA4"/>
    <w:rsid w:val="00E36B5A"/>
    <w:rsid w:val="00E372B0"/>
    <w:rsid w:val="00E37675"/>
    <w:rsid w:val="00E40D6E"/>
    <w:rsid w:val="00E416BE"/>
    <w:rsid w:val="00E41B7C"/>
    <w:rsid w:val="00E423DE"/>
    <w:rsid w:val="00E4273F"/>
    <w:rsid w:val="00E42C42"/>
    <w:rsid w:val="00E43136"/>
    <w:rsid w:val="00E43791"/>
    <w:rsid w:val="00E44819"/>
    <w:rsid w:val="00E448F1"/>
    <w:rsid w:val="00E46177"/>
    <w:rsid w:val="00E469A6"/>
    <w:rsid w:val="00E46B73"/>
    <w:rsid w:val="00E46F24"/>
    <w:rsid w:val="00E46FF6"/>
    <w:rsid w:val="00E4702D"/>
    <w:rsid w:val="00E474BA"/>
    <w:rsid w:val="00E4775C"/>
    <w:rsid w:val="00E4777B"/>
    <w:rsid w:val="00E4789A"/>
    <w:rsid w:val="00E47F0F"/>
    <w:rsid w:val="00E5076C"/>
    <w:rsid w:val="00E50A23"/>
    <w:rsid w:val="00E50C00"/>
    <w:rsid w:val="00E50EFF"/>
    <w:rsid w:val="00E51238"/>
    <w:rsid w:val="00E518C5"/>
    <w:rsid w:val="00E5234F"/>
    <w:rsid w:val="00E52793"/>
    <w:rsid w:val="00E52876"/>
    <w:rsid w:val="00E52AA3"/>
    <w:rsid w:val="00E52AB4"/>
    <w:rsid w:val="00E52B9A"/>
    <w:rsid w:val="00E544DB"/>
    <w:rsid w:val="00E557AF"/>
    <w:rsid w:val="00E5699F"/>
    <w:rsid w:val="00E5776D"/>
    <w:rsid w:val="00E57834"/>
    <w:rsid w:val="00E60150"/>
    <w:rsid w:val="00E601E3"/>
    <w:rsid w:val="00E60B2A"/>
    <w:rsid w:val="00E61581"/>
    <w:rsid w:val="00E617B6"/>
    <w:rsid w:val="00E61822"/>
    <w:rsid w:val="00E61D50"/>
    <w:rsid w:val="00E621F7"/>
    <w:rsid w:val="00E633F0"/>
    <w:rsid w:val="00E63411"/>
    <w:rsid w:val="00E63B6C"/>
    <w:rsid w:val="00E63C4B"/>
    <w:rsid w:val="00E63CC3"/>
    <w:rsid w:val="00E63D8E"/>
    <w:rsid w:val="00E649CD"/>
    <w:rsid w:val="00E64A84"/>
    <w:rsid w:val="00E64B03"/>
    <w:rsid w:val="00E65165"/>
    <w:rsid w:val="00E65CEB"/>
    <w:rsid w:val="00E66372"/>
    <w:rsid w:val="00E66ADD"/>
    <w:rsid w:val="00E66FC3"/>
    <w:rsid w:val="00E676A8"/>
    <w:rsid w:val="00E70413"/>
    <w:rsid w:val="00E70BF6"/>
    <w:rsid w:val="00E7115F"/>
    <w:rsid w:val="00E72309"/>
    <w:rsid w:val="00E727C6"/>
    <w:rsid w:val="00E72D07"/>
    <w:rsid w:val="00E72DF8"/>
    <w:rsid w:val="00E73910"/>
    <w:rsid w:val="00E73DDB"/>
    <w:rsid w:val="00E747ED"/>
    <w:rsid w:val="00E74830"/>
    <w:rsid w:val="00E7519D"/>
    <w:rsid w:val="00E75C00"/>
    <w:rsid w:val="00E75ED2"/>
    <w:rsid w:val="00E77D3F"/>
    <w:rsid w:val="00E80481"/>
    <w:rsid w:val="00E816E4"/>
    <w:rsid w:val="00E8276A"/>
    <w:rsid w:val="00E82D09"/>
    <w:rsid w:val="00E83528"/>
    <w:rsid w:val="00E836BC"/>
    <w:rsid w:val="00E840FB"/>
    <w:rsid w:val="00E845EF"/>
    <w:rsid w:val="00E853D3"/>
    <w:rsid w:val="00E855CF"/>
    <w:rsid w:val="00E85776"/>
    <w:rsid w:val="00E857C0"/>
    <w:rsid w:val="00E859F5"/>
    <w:rsid w:val="00E85D74"/>
    <w:rsid w:val="00E86003"/>
    <w:rsid w:val="00E860C7"/>
    <w:rsid w:val="00E86A13"/>
    <w:rsid w:val="00E86E6F"/>
    <w:rsid w:val="00E87B86"/>
    <w:rsid w:val="00E900CF"/>
    <w:rsid w:val="00E908D5"/>
    <w:rsid w:val="00E90C0C"/>
    <w:rsid w:val="00E9108D"/>
    <w:rsid w:val="00E9144B"/>
    <w:rsid w:val="00E936E2"/>
    <w:rsid w:val="00E9381E"/>
    <w:rsid w:val="00E93F6E"/>
    <w:rsid w:val="00E950B0"/>
    <w:rsid w:val="00E95CEC"/>
    <w:rsid w:val="00E95E32"/>
    <w:rsid w:val="00E95E87"/>
    <w:rsid w:val="00E961C2"/>
    <w:rsid w:val="00E96D7E"/>
    <w:rsid w:val="00E96FA2"/>
    <w:rsid w:val="00E97B98"/>
    <w:rsid w:val="00E97BA3"/>
    <w:rsid w:val="00EA0BDC"/>
    <w:rsid w:val="00EA10F2"/>
    <w:rsid w:val="00EA1BCE"/>
    <w:rsid w:val="00EA210D"/>
    <w:rsid w:val="00EA24AE"/>
    <w:rsid w:val="00EA24E5"/>
    <w:rsid w:val="00EA27F8"/>
    <w:rsid w:val="00EA2B94"/>
    <w:rsid w:val="00EA2DC0"/>
    <w:rsid w:val="00EA3387"/>
    <w:rsid w:val="00EA4E4A"/>
    <w:rsid w:val="00EA583F"/>
    <w:rsid w:val="00EA5908"/>
    <w:rsid w:val="00EA6B59"/>
    <w:rsid w:val="00EA6C5F"/>
    <w:rsid w:val="00EA6E7B"/>
    <w:rsid w:val="00EA7866"/>
    <w:rsid w:val="00EA7ABA"/>
    <w:rsid w:val="00EA7DE8"/>
    <w:rsid w:val="00EA7FCA"/>
    <w:rsid w:val="00EB0199"/>
    <w:rsid w:val="00EB03EC"/>
    <w:rsid w:val="00EB0E1E"/>
    <w:rsid w:val="00EB1836"/>
    <w:rsid w:val="00EB33DD"/>
    <w:rsid w:val="00EB345D"/>
    <w:rsid w:val="00EB3CD9"/>
    <w:rsid w:val="00EB477A"/>
    <w:rsid w:val="00EB4F19"/>
    <w:rsid w:val="00EB5D9B"/>
    <w:rsid w:val="00EB6231"/>
    <w:rsid w:val="00EB6A43"/>
    <w:rsid w:val="00EB728D"/>
    <w:rsid w:val="00EC02BF"/>
    <w:rsid w:val="00EC07FD"/>
    <w:rsid w:val="00EC15B3"/>
    <w:rsid w:val="00EC1748"/>
    <w:rsid w:val="00EC1846"/>
    <w:rsid w:val="00EC1FE1"/>
    <w:rsid w:val="00EC2153"/>
    <w:rsid w:val="00EC2659"/>
    <w:rsid w:val="00EC5649"/>
    <w:rsid w:val="00EC5D05"/>
    <w:rsid w:val="00EC5E07"/>
    <w:rsid w:val="00EC646D"/>
    <w:rsid w:val="00EC744F"/>
    <w:rsid w:val="00EC76B9"/>
    <w:rsid w:val="00EC7725"/>
    <w:rsid w:val="00EC7D7A"/>
    <w:rsid w:val="00EC7DAF"/>
    <w:rsid w:val="00ED0582"/>
    <w:rsid w:val="00ED0E4E"/>
    <w:rsid w:val="00ED1209"/>
    <w:rsid w:val="00ED1874"/>
    <w:rsid w:val="00ED1B3B"/>
    <w:rsid w:val="00ED2110"/>
    <w:rsid w:val="00ED2673"/>
    <w:rsid w:val="00ED283D"/>
    <w:rsid w:val="00ED2D7C"/>
    <w:rsid w:val="00ED38D4"/>
    <w:rsid w:val="00ED4360"/>
    <w:rsid w:val="00ED479E"/>
    <w:rsid w:val="00ED4EBD"/>
    <w:rsid w:val="00ED5408"/>
    <w:rsid w:val="00ED558D"/>
    <w:rsid w:val="00ED5802"/>
    <w:rsid w:val="00ED5A7B"/>
    <w:rsid w:val="00ED5BE9"/>
    <w:rsid w:val="00ED6967"/>
    <w:rsid w:val="00ED70E1"/>
    <w:rsid w:val="00ED7B1D"/>
    <w:rsid w:val="00EE0153"/>
    <w:rsid w:val="00EE0935"/>
    <w:rsid w:val="00EE132D"/>
    <w:rsid w:val="00EE14FC"/>
    <w:rsid w:val="00EE1D23"/>
    <w:rsid w:val="00EE1F6B"/>
    <w:rsid w:val="00EE2396"/>
    <w:rsid w:val="00EE3432"/>
    <w:rsid w:val="00EE4A59"/>
    <w:rsid w:val="00EE4B13"/>
    <w:rsid w:val="00EE4E93"/>
    <w:rsid w:val="00EE4EA1"/>
    <w:rsid w:val="00EE505F"/>
    <w:rsid w:val="00EE50FA"/>
    <w:rsid w:val="00EE54BE"/>
    <w:rsid w:val="00EE6210"/>
    <w:rsid w:val="00EF0268"/>
    <w:rsid w:val="00EF02C7"/>
    <w:rsid w:val="00EF073F"/>
    <w:rsid w:val="00EF1028"/>
    <w:rsid w:val="00EF2AA4"/>
    <w:rsid w:val="00EF2C97"/>
    <w:rsid w:val="00EF2F58"/>
    <w:rsid w:val="00EF3509"/>
    <w:rsid w:val="00EF3BDE"/>
    <w:rsid w:val="00EF3F21"/>
    <w:rsid w:val="00EF499A"/>
    <w:rsid w:val="00EF4B9D"/>
    <w:rsid w:val="00EF4BC1"/>
    <w:rsid w:val="00EF4E3E"/>
    <w:rsid w:val="00EF5327"/>
    <w:rsid w:val="00EF5CA1"/>
    <w:rsid w:val="00EF613F"/>
    <w:rsid w:val="00EF61B6"/>
    <w:rsid w:val="00EF6478"/>
    <w:rsid w:val="00EF67CD"/>
    <w:rsid w:val="00EF7ED7"/>
    <w:rsid w:val="00F006E5"/>
    <w:rsid w:val="00F01930"/>
    <w:rsid w:val="00F019B7"/>
    <w:rsid w:val="00F019F4"/>
    <w:rsid w:val="00F01C35"/>
    <w:rsid w:val="00F020C5"/>
    <w:rsid w:val="00F02379"/>
    <w:rsid w:val="00F02788"/>
    <w:rsid w:val="00F03373"/>
    <w:rsid w:val="00F034BE"/>
    <w:rsid w:val="00F03B2D"/>
    <w:rsid w:val="00F03DC9"/>
    <w:rsid w:val="00F040DB"/>
    <w:rsid w:val="00F0435E"/>
    <w:rsid w:val="00F04D7B"/>
    <w:rsid w:val="00F07CFD"/>
    <w:rsid w:val="00F07F6D"/>
    <w:rsid w:val="00F10227"/>
    <w:rsid w:val="00F10263"/>
    <w:rsid w:val="00F106AB"/>
    <w:rsid w:val="00F10A07"/>
    <w:rsid w:val="00F1108D"/>
    <w:rsid w:val="00F1190F"/>
    <w:rsid w:val="00F11A9B"/>
    <w:rsid w:val="00F11ABB"/>
    <w:rsid w:val="00F11BD1"/>
    <w:rsid w:val="00F122F1"/>
    <w:rsid w:val="00F1232B"/>
    <w:rsid w:val="00F123A5"/>
    <w:rsid w:val="00F124D5"/>
    <w:rsid w:val="00F12656"/>
    <w:rsid w:val="00F12AC1"/>
    <w:rsid w:val="00F132EA"/>
    <w:rsid w:val="00F1362B"/>
    <w:rsid w:val="00F13EF9"/>
    <w:rsid w:val="00F140CF"/>
    <w:rsid w:val="00F14B59"/>
    <w:rsid w:val="00F14BAC"/>
    <w:rsid w:val="00F15174"/>
    <w:rsid w:val="00F1579C"/>
    <w:rsid w:val="00F157C4"/>
    <w:rsid w:val="00F158EA"/>
    <w:rsid w:val="00F16BFE"/>
    <w:rsid w:val="00F16D4C"/>
    <w:rsid w:val="00F171F3"/>
    <w:rsid w:val="00F174F4"/>
    <w:rsid w:val="00F17D91"/>
    <w:rsid w:val="00F21C72"/>
    <w:rsid w:val="00F224B3"/>
    <w:rsid w:val="00F22A56"/>
    <w:rsid w:val="00F22AC4"/>
    <w:rsid w:val="00F22C8D"/>
    <w:rsid w:val="00F238B1"/>
    <w:rsid w:val="00F23C60"/>
    <w:rsid w:val="00F23DC7"/>
    <w:rsid w:val="00F23F6B"/>
    <w:rsid w:val="00F240B3"/>
    <w:rsid w:val="00F24263"/>
    <w:rsid w:val="00F249EB"/>
    <w:rsid w:val="00F24B23"/>
    <w:rsid w:val="00F25589"/>
    <w:rsid w:val="00F256F0"/>
    <w:rsid w:val="00F258AC"/>
    <w:rsid w:val="00F26922"/>
    <w:rsid w:val="00F26E56"/>
    <w:rsid w:val="00F27767"/>
    <w:rsid w:val="00F2787A"/>
    <w:rsid w:val="00F2789F"/>
    <w:rsid w:val="00F2796E"/>
    <w:rsid w:val="00F304CA"/>
    <w:rsid w:val="00F30507"/>
    <w:rsid w:val="00F30CC5"/>
    <w:rsid w:val="00F3190E"/>
    <w:rsid w:val="00F3237E"/>
    <w:rsid w:val="00F32B82"/>
    <w:rsid w:val="00F331D4"/>
    <w:rsid w:val="00F3363A"/>
    <w:rsid w:val="00F3406E"/>
    <w:rsid w:val="00F34203"/>
    <w:rsid w:val="00F34441"/>
    <w:rsid w:val="00F34CEB"/>
    <w:rsid w:val="00F34E9E"/>
    <w:rsid w:val="00F358C1"/>
    <w:rsid w:val="00F35B3E"/>
    <w:rsid w:val="00F35BF0"/>
    <w:rsid w:val="00F36693"/>
    <w:rsid w:val="00F36FC9"/>
    <w:rsid w:val="00F37A2D"/>
    <w:rsid w:val="00F4018A"/>
    <w:rsid w:val="00F40D1C"/>
    <w:rsid w:val="00F40E31"/>
    <w:rsid w:val="00F40F69"/>
    <w:rsid w:val="00F40FDF"/>
    <w:rsid w:val="00F413E3"/>
    <w:rsid w:val="00F41E23"/>
    <w:rsid w:val="00F41FC7"/>
    <w:rsid w:val="00F4258B"/>
    <w:rsid w:val="00F4282A"/>
    <w:rsid w:val="00F429E8"/>
    <w:rsid w:val="00F42AC5"/>
    <w:rsid w:val="00F4314C"/>
    <w:rsid w:val="00F4318D"/>
    <w:rsid w:val="00F43326"/>
    <w:rsid w:val="00F44851"/>
    <w:rsid w:val="00F44A57"/>
    <w:rsid w:val="00F44B98"/>
    <w:rsid w:val="00F44D16"/>
    <w:rsid w:val="00F45135"/>
    <w:rsid w:val="00F45AF0"/>
    <w:rsid w:val="00F46409"/>
    <w:rsid w:val="00F46494"/>
    <w:rsid w:val="00F4681A"/>
    <w:rsid w:val="00F47494"/>
    <w:rsid w:val="00F47688"/>
    <w:rsid w:val="00F47698"/>
    <w:rsid w:val="00F50DAB"/>
    <w:rsid w:val="00F51682"/>
    <w:rsid w:val="00F51A62"/>
    <w:rsid w:val="00F525DE"/>
    <w:rsid w:val="00F526A6"/>
    <w:rsid w:val="00F52B5E"/>
    <w:rsid w:val="00F52B9E"/>
    <w:rsid w:val="00F52EA3"/>
    <w:rsid w:val="00F535AE"/>
    <w:rsid w:val="00F54486"/>
    <w:rsid w:val="00F54598"/>
    <w:rsid w:val="00F5477B"/>
    <w:rsid w:val="00F54B11"/>
    <w:rsid w:val="00F55388"/>
    <w:rsid w:val="00F555F4"/>
    <w:rsid w:val="00F556CA"/>
    <w:rsid w:val="00F55A6E"/>
    <w:rsid w:val="00F55B1A"/>
    <w:rsid w:val="00F5623B"/>
    <w:rsid w:val="00F5624C"/>
    <w:rsid w:val="00F56B24"/>
    <w:rsid w:val="00F573D9"/>
    <w:rsid w:val="00F57818"/>
    <w:rsid w:val="00F57C14"/>
    <w:rsid w:val="00F57C9F"/>
    <w:rsid w:val="00F60225"/>
    <w:rsid w:val="00F604FD"/>
    <w:rsid w:val="00F60538"/>
    <w:rsid w:val="00F6066E"/>
    <w:rsid w:val="00F60C3F"/>
    <w:rsid w:val="00F60FCB"/>
    <w:rsid w:val="00F619B6"/>
    <w:rsid w:val="00F6270B"/>
    <w:rsid w:val="00F63B10"/>
    <w:rsid w:val="00F63C5B"/>
    <w:rsid w:val="00F64213"/>
    <w:rsid w:val="00F6470E"/>
    <w:rsid w:val="00F64D2A"/>
    <w:rsid w:val="00F65CD4"/>
    <w:rsid w:val="00F65D25"/>
    <w:rsid w:val="00F6701A"/>
    <w:rsid w:val="00F672F7"/>
    <w:rsid w:val="00F679CD"/>
    <w:rsid w:val="00F67C8E"/>
    <w:rsid w:val="00F704D2"/>
    <w:rsid w:val="00F71B43"/>
    <w:rsid w:val="00F72283"/>
    <w:rsid w:val="00F72473"/>
    <w:rsid w:val="00F7281B"/>
    <w:rsid w:val="00F72FA6"/>
    <w:rsid w:val="00F731B4"/>
    <w:rsid w:val="00F734B8"/>
    <w:rsid w:val="00F7372C"/>
    <w:rsid w:val="00F74966"/>
    <w:rsid w:val="00F74A59"/>
    <w:rsid w:val="00F74C8B"/>
    <w:rsid w:val="00F75B44"/>
    <w:rsid w:val="00F7675B"/>
    <w:rsid w:val="00F77456"/>
    <w:rsid w:val="00F77520"/>
    <w:rsid w:val="00F77C6B"/>
    <w:rsid w:val="00F808B7"/>
    <w:rsid w:val="00F80D45"/>
    <w:rsid w:val="00F81E77"/>
    <w:rsid w:val="00F8243A"/>
    <w:rsid w:val="00F82C56"/>
    <w:rsid w:val="00F83770"/>
    <w:rsid w:val="00F84169"/>
    <w:rsid w:val="00F84401"/>
    <w:rsid w:val="00F84B14"/>
    <w:rsid w:val="00F84BDC"/>
    <w:rsid w:val="00F84DC8"/>
    <w:rsid w:val="00F8542A"/>
    <w:rsid w:val="00F855B1"/>
    <w:rsid w:val="00F85BF3"/>
    <w:rsid w:val="00F85CFF"/>
    <w:rsid w:val="00F85DDC"/>
    <w:rsid w:val="00F85F8B"/>
    <w:rsid w:val="00F86848"/>
    <w:rsid w:val="00F86B24"/>
    <w:rsid w:val="00F86DC4"/>
    <w:rsid w:val="00F87654"/>
    <w:rsid w:val="00F87DBE"/>
    <w:rsid w:val="00F902C5"/>
    <w:rsid w:val="00F90F62"/>
    <w:rsid w:val="00F913C8"/>
    <w:rsid w:val="00F91C42"/>
    <w:rsid w:val="00F91F00"/>
    <w:rsid w:val="00F91F6F"/>
    <w:rsid w:val="00F9208D"/>
    <w:rsid w:val="00F923C8"/>
    <w:rsid w:val="00F92B39"/>
    <w:rsid w:val="00F936BA"/>
    <w:rsid w:val="00F93B4C"/>
    <w:rsid w:val="00F93FD3"/>
    <w:rsid w:val="00F954B0"/>
    <w:rsid w:val="00F958F6"/>
    <w:rsid w:val="00F96233"/>
    <w:rsid w:val="00F9675C"/>
    <w:rsid w:val="00F9680C"/>
    <w:rsid w:val="00F970FC"/>
    <w:rsid w:val="00F973FE"/>
    <w:rsid w:val="00F97636"/>
    <w:rsid w:val="00F9782D"/>
    <w:rsid w:val="00F97BE7"/>
    <w:rsid w:val="00FA0DF9"/>
    <w:rsid w:val="00FA15C5"/>
    <w:rsid w:val="00FA1B6F"/>
    <w:rsid w:val="00FA1C2F"/>
    <w:rsid w:val="00FA1EF7"/>
    <w:rsid w:val="00FA20A3"/>
    <w:rsid w:val="00FA3BEE"/>
    <w:rsid w:val="00FA43B5"/>
    <w:rsid w:val="00FA4609"/>
    <w:rsid w:val="00FA4C1E"/>
    <w:rsid w:val="00FA5D6F"/>
    <w:rsid w:val="00FA6BA1"/>
    <w:rsid w:val="00FA6CF9"/>
    <w:rsid w:val="00FB0116"/>
    <w:rsid w:val="00FB0CA9"/>
    <w:rsid w:val="00FB1988"/>
    <w:rsid w:val="00FB19AB"/>
    <w:rsid w:val="00FB1BFC"/>
    <w:rsid w:val="00FB2BF5"/>
    <w:rsid w:val="00FB2D42"/>
    <w:rsid w:val="00FB319E"/>
    <w:rsid w:val="00FB39BC"/>
    <w:rsid w:val="00FB3BF8"/>
    <w:rsid w:val="00FB3E28"/>
    <w:rsid w:val="00FB4031"/>
    <w:rsid w:val="00FB4198"/>
    <w:rsid w:val="00FB56ED"/>
    <w:rsid w:val="00FB5A3C"/>
    <w:rsid w:val="00FB5AB8"/>
    <w:rsid w:val="00FB5D53"/>
    <w:rsid w:val="00FB6817"/>
    <w:rsid w:val="00FC0517"/>
    <w:rsid w:val="00FC07E7"/>
    <w:rsid w:val="00FC0C85"/>
    <w:rsid w:val="00FC1615"/>
    <w:rsid w:val="00FC165B"/>
    <w:rsid w:val="00FC1D79"/>
    <w:rsid w:val="00FC26C8"/>
    <w:rsid w:val="00FC31D0"/>
    <w:rsid w:val="00FC3689"/>
    <w:rsid w:val="00FC3C8F"/>
    <w:rsid w:val="00FC3CEC"/>
    <w:rsid w:val="00FC3EFF"/>
    <w:rsid w:val="00FC43BC"/>
    <w:rsid w:val="00FC45AA"/>
    <w:rsid w:val="00FC4DCF"/>
    <w:rsid w:val="00FC4E77"/>
    <w:rsid w:val="00FC5181"/>
    <w:rsid w:val="00FC537B"/>
    <w:rsid w:val="00FC5701"/>
    <w:rsid w:val="00FC6795"/>
    <w:rsid w:val="00FC6F8C"/>
    <w:rsid w:val="00FC71BE"/>
    <w:rsid w:val="00FC7C9F"/>
    <w:rsid w:val="00FC7D57"/>
    <w:rsid w:val="00FC7F25"/>
    <w:rsid w:val="00FD0633"/>
    <w:rsid w:val="00FD072F"/>
    <w:rsid w:val="00FD0770"/>
    <w:rsid w:val="00FD092C"/>
    <w:rsid w:val="00FD1840"/>
    <w:rsid w:val="00FD1913"/>
    <w:rsid w:val="00FD21FB"/>
    <w:rsid w:val="00FD2652"/>
    <w:rsid w:val="00FD29A0"/>
    <w:rsid w:val="00FD2DCC"/>
    <w:rsid w:val="00FD2E63"/>
    <w:rsid w:val="00FD2F2C"/>
    <w:rsid w:val="00FD305A"/>
    <w:rsid w:val="00FD332B"/>
    <w:rsid w:val="00FD3488"/>
    <w:rsid w:val="00FD38AF"/>
    <w:rsid w:val="00FD38DF"/>
    <w:rsid w:val="00FD3D1B"/>
    <w:rsid w:val="00FD44E0"/>
    <w:rsid w:val="00FD790E"/>
    <w:rsid w:val="00FD7A5C"/>
    <w:rsid w:val="00FD7E97"/>
    <w:rsid w:val="00FD7FE5"/>
    <w:rsid w:val="00FE02AD"/>
    <w:rsid w:val="00FE1030"/>
    <w:rsid w:val="00FE1469"/>
    <w:rsid w:val="00FE1958"/>
    <w:rsid w:val="00FE2702"/>
    <w:rsid w:val="00FE29BD"/>
    <w:rsid w:val="00FE31EB"/>
    <w:rsid w:val="00FE35DC"/>
    <w:rsid w:val="00FE395D"/>
    <w:rsid w:val="00FE43AD"/>
    <w:rsid w:val="00FE4A2A"/>
    <w:rsid w:val="00FE5468"/>
    <w:rsid w:val="00FE59D4"/>
    <w:rsid w:val="00FE6F9C"/>
    <w:rsid w:val="00FE72FD"/>
    <w:rsid w:val="00FE745D"/>
    <w:rsid w:val="00FE7816"/>
    <w:rsid w:val="00FF075C"/>
    <w:rsid w:val="00FF084E"/>
    <w:rsid w:val="00FF0B47"/>
    <w:rsid w:val="00FF0D2C"/>
    <w:rsid w:val="00FF0F95"/>
    <w:rsid w:val="00FF1227"/>
    <w:rsid w:val="00FF193D"/>
    <w:rsid w:val="00FF2552"/>
    <w:rsid w:val="00FF2FC3"/>
    <w:rsid w:val="00FF31F8"/>
    <w:rsid w:val="00FF3F68"/>
    <w:rsid w:val="00FF43C4"/>
    <w:rsid w:val="00FF43CD"/>
    <w:rsid w:val="00FF4A9A"/>
    <w:rsid w:val="00FF57C3"/>
    <w:rsid w:val="00FF5B3E"/>
    <w:rsid w:val="00FF5CDE"/>
    <w:rsid w:val="00FF6909"/>
    <w:rsid w:val="00FF6BF5"/>
    <w:rsid w:val="00FF73FB"/>
    <w:rsid w:val="00FF7B5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1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1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1879</Words>
  <Characters>10712</Characters>
  <Application>Microsoft Office Word</Application>
  <DocSecurity>0</DocSecurity>
  <Lines>89</Lines>
  <Paragraphs>25</Paragraphs>
  <ScaleCrop>false</ScaleCrop>
  <Company/>
  <LinksUpToDate>false</LinksUpToDate>
  <CharactersWithSpaces>12566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dc:creator>
  <cp:lastModifiedBy>Seung</cp:lastModifiedBy>
  <cp:revision>1</cp:revision>
  <dcterms:created xsi:type="dcterms:W3CDTF">2016-08-15T08:40:00Z</dcterms:created>
  <dcterms:modified xsi:type="dcterms:W3CDTF">2016-08-15T08:40:00Z</dcterms:modified>
</cp:coreProperties>
</file>